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D0" w:rsidRDefault="00736AD0" w:rsidP="00736AD0">
      <w:pPr>
        <w:jc w:val="center"/>
        <w:rPr>
          <w:rFonts w:cs="Tahoma"/>
        </w:rPr>
      </w:pPr>
      <w:r>
        <w:rPr>
          <w:rFonts w:cs="Tahoma"/>
        </w:rPr>
        <w:t xml:space="preserve">             PATVIRTINTA</w:t>
      </w:r>
    </w:p>
    <w:p w:rsidR="00736AD0" w:rsidRDefault="00736AD0" w:rsidP="00736AD0">
      <w:pPr>
        <w:jc w:val="center"/>
        <w:rPr>
          <w:rFonts w:cs="Tahoma"/>
        </w:rPr>
      </w:pPr>
      <w:r>
        <w:rPr>
          <w:rFonts w:cs="Tahoma"/>
        </w:rPr>
        <w:t xml:space="preserve">                                                                                                  </w:t>
      </w:r>
      <w:proofErr w:type="spellStart"/>
      <w:r>
        <w:rPr>
          <w:rFonts w:cs="Tahoma"/>
        </w:rPr>
        <w:t>Tiltagalių</w:t>
      </w:r>
      <w:proofErr w:type="spellEnd"/>
      <w:r>
        <w:rPr>
          <w:rFonts w:cs="Tahoma"/>
        </w:rPr>
        <w:t xml:space="preserve"> kultūros centro direktorės</w:t>
      </w:r>
    </w:p>
    <w:p w:rsidR="00736AD0" w:rsidRDefault="00736AD0" w:rsidP="00736AD0">
      <w:pPr>
        <w:jc w:val="center"/>
        <w:rPr>
          <w:rFonts w:cs="Tahoma"/>
        </w:rPr>
      </w:pPr>
      <w:r>
        <w:rPr>
          <w:rFonts w:cs="Tahoma"/>
        </w:rPr>
        <w:t xml:space="preserve">                                                                                                  2017 m. .............. d. įsakymu Nr. V-</w:t>
      </w:r>
    </w:p>
    <w:p w:rsidR="00736AD0" w:rsidRDefault="00736AD0" w:rsidP="00736AD0">
      <w:pPr>
        <w:jc w:val="right"/>
        <w:rPr>
          <w:rFonts w:cs="Tahoma"/>
        </w:rPr>
      </w:pPr>
    </w:p>
    <w:p w:rsidR="00736AD0" w:rsidRDefault="00736AD0" w:rsidP="00736AD0">
      <w:pPr>
        <w:jc w:val="center"/>
        <w:rPr>
          <w:rFonts w:cs="Tahoma"/>
        </w:rPr>
      </w:pPr>
    </w:p>
    <w:p w:rsidR="00736AD0" w:rsidRDefault="00736AD0" w:rsidP="00736AD0">
      <w:pPr>
        <w:jc w:val="center"/>
        <w:rPr>
          <w:rFonts w:cs="Tahoma"/>
          <w:b/>
          <w:bCs/>
          <w:sz w:val="28"/>
          <w:szCs w:val="28"/>
        </w:rPr>
      </w:pPr>
      <w:r>
        <w:rPr>
          <w:rFonts w:cs="Tahoma"/>
          <w:b/>
          <w:bCs/>
          <w:sz w:val="28"/>
          <w:szCs w:val="28"/>
        </w:rPr>
        <w:t xml:space="preserve">PANEVĖŽIO RAJONO </w:t>
      </w:r>
    </w:p>
    <w:p w:rsidR="00736AD0" w:rsidRDefault="00736AD0" w:rsidP="00736AD0">
      <w:pPr>
        <w:jc w:val="center"/>
        <w:rPr>
          <w:rFonts w:cs="Tahoma"/>
          <w:b/>
          <w:bCs/>
          <w:sz w:val="28"/>
          <w:szCs w:val="28"/>
        </w:rPr>
      </w:pPr>
      <w:r>
        <w:rPr>
          <w:rFonts w:cs="Tahoma"/>
          <w:b/>
          <w:bCs/>
          <w:sz w:val="28"/>
          <w:szCs w:val="28"/>
        </w:rPr>
        <w:t xml:space="preserve">TILTAGALIŲ  KULTŪROS CENTRAS </w:t>
      </w:r>
    </w:p>
    <w:p w:rsidR="00736AD0" w:rsidRDefault="00736AD0" w:rsidP="00736AD0">
      <w:pPr>
        <w:rPr>
          <w:rFonts w:cs="Tahoma"/>
          <w:b/>
          <w:bCs/>
          <w:sz w:val="28"/>
          <w:szCs w:val="28"/>
          <w:u w:val="single"/>
        </w:rPr>
      </w:pPr>
      <w:r>
        <w:rPr>
          <w:rFonts w:cs="Tahoma"/>
          <w:b/>
          <w:bCs/>
          <w:sz w:val="28"/>
          <w:szCs w:val="28"/>
          <w:u w:val="single"/>
        </w:rPr>
        <w:tab/>
      </w:r>
      <w:r>
        <w:rPr>
          <w:rFonts w:cs="Tahoma"/>
          <w:b/>
          <w:bCs/>
          <w:sz w:val="28"/>
          <w:szCs w:val="28"/>
          <w:u w:val="single"/>
        </w:rPr>
        <w:tab/>
      </w:r>
      <w:r>
        <w:rPr>
          <w:rFonts w:cs="Tahoma"/>
          <w:b/>
          <w:bCs/>
          <w:sz w:val="28"/>
          <w:szCs w:val="28"/>
          <w:u w:val="single"/>
        </w:rPr>
        <w:tab/>
      </w:r>
      <w:r>
        <w:rPr>
          <w:rFonts w:cs="Tahoma"/>
          <w:b/>
          <w:bCs/>
          <w:sz w:val="28"/>
          <w:szCs w:val="28"/>
          <w:u w:val="single"/>
        </w:rPr>
        <w:tab/>
      </w:r>
      <w:r>
        <w:rPr>
          <w:rFonts w:cs="Tahoma"/>
          <w:b/>
          <w:bCs/>
          <w:sz w:val="28"/>
          <w:szCs w:val="28"/>
          <w:u w:val="single"/>
        </w:rPr>
        <w:tab/>
      </w:r>
      <w:r>
        <w:rPr>
          <w:rFonts w:cs="Tahoma"/>
          <w:b/>
          <w:bCs/>
          <w:sz w:val="28"/>
          <w:szCs w:val="28"/>
          <w:u w:val="single"/>
        </w:rPr>
        <w:tab/>
      </w:r>
      <w:r>
        <w:rPr>
          <w:rFonts w:cs="Tahoma"/>
          <w:b/>
          <w:bCs/>
          <w:sz w:val="28"/>
          <w:szCs w:val="28"/>
          <w:u w:val="single"/>
        </w:rPr>
        <w:tab/>
        <w:t xml:space="preserve">                                                                </w:t>
      </w:r>
    </w:p>
    <w:p w:rsidR="00736AD0" w:rsidRDefault="00736AD0" w:rsidP="00736AD0">
      <w:pPr>
        <w:jc w:val="center"/>
        <w:rPr>
          <w:rFonts w:cs="Tahoma"/>
          <w:sz w:val="20"/>
          <w:szCs w:val="20"/>
        </w:rPr>
      </w:pPr>
    </w:p>
    <w:p w:rsidR="00736AD0" w:rsidRDefault="00736AD0" w:rsidP="00736AD0">
      <w:pPr>
        <w:jc w:val="center"/>
        <w:rPr>
          <w:rFonts w:cs="Tahoma"/>
          <w:b/>
          <w:bCs/>
          <w:sz w:val="20"/>
          <w:szCs w:val="20"/>
        </w:rPr>
      </w:pPr>
    </w:p>
    <w:p w:rsidR="00736AD0" w:rsidRDefault="00736AD0" w:rsidP="00736AD0">
      <w:pPr>
        <w:jc w:val="center"/>
        <w:rPr>
          <w:rFonts w:cs="Tahoma"/>
          <w:b/>
          <w:bCs/>
          <w:sz w:val="28"/>
          <w:szCs w:val="28"/>
          <w:u w:val="single"/>
        </w:rPr>
      </w:pPr>
      <w:r>
        <w:rPr>
          <w:rFonts w:cs="Tahoma"/>
          <w:b/>
          <w:bCs/>
          <w:sz w:val="28"/>
          <w:szCs w:val="28"/>
          <w:u w:val="single"/>
        </w:rPr>
        <w:t>2017 M.  VEIKLOS PROGRAMA</w:t>
      </w:r>
    </w:p>
    <w:p w:rsidR="00736AD0" w:rsidRDefault="00736AD0" w:rsidP="00736AD0">
      <w:pPr>
        <w:jc w:val="center"/>
        <w:rPr>
          <w:rFonts w:cs="Tahoma"/>
          <w:b/>
          <w:bCs/>
          <w:sz w:val="28"/>
          <w:szCs w:val="28"/>
        </w:rPr>
      </w:pPr>
    </w:p>
    <w:p w:rsidR="00736AD0" w:rsidRDefault="00736AD0" w:rsidP="00736AD0"/>
    <w:p w:rsidR="00736AD0" w:rsidRPr="005246D9" w:rsidRDefault="00736AD0" w:rsidP="00736AD0">
      <w:pPr>
        <w:shd w:val="clear" w:color="auto" w:fill="FFFFFF"/>
        <w:spacing w:line="370" w:lineRule="atLeast"/>
        <w:jc w:val="both"/>
        <w:rPr>
          <w:rFonts w:eastAsia="Times New Roman"/>
          <w:lang w:eastAsia="lt-LT"/>
        </w:rPr>
      </w:pPr>
      <w:proofErr w:type="spellStart"/>
      <w:r w:rsidRPr="005246D9">
        <w:rPr>
          <w:rFonts w:eastAsia="Times New Roman"/>
          <w:lang w:eastAsia="lt-LT"/>
        </w:rPr>
        <w:t>Tiltagalių</w:t>
      </w:r>
      <w:proofErr w:type="spellEnd"/>
      <w:r w:rsidRPr="005246D9">
        <w:rPr>
          <w:rFonts w:eastAsia="Times New Roman"/>
          <w:lang w:eastAsia="lt-LT"/>
        </w:rPr>
        <w:t xml:space="preserve"> kultūros centras vykdo </w:t>
      </w:r>
      <w:proofErr w:type="spellStart"/>
      <w:r w:rsidRPr="005246D9">
        <w:rPr>
          <w:rFonts w:eastAsia="Times New Roman"/>
          <w:lang w:eastAsia="lt-LT"/>
        </w:rPr>
        <w:t>Tiltagalių</w:t>
      </w:r>
      <w:proofErr w:type="spellEnd"/>
      <w:r w:rsidRPr="005246D9">
        <w:rPr>
          <w:rFonts w:eastAsia="Times New Roman"/>
          <w:lang w:eastAsia="lt-LT"/>
        </w:rPr>
        <w:t xml:space="preserve"> universalus daugiafunkcio centro veiklas.</w:t>
      </w:r>
    </w:p>
    <w:p w:rsidR="00736AD0" w:rsidRPr="005246D9" w:rsidRDefault="00736AD0" w:rsidP="00736AD0">
      <w:pPr>
        <w:shd w:val="clear" w:color="auto" w:fill="FFFFFF"/>
        <w:spacing w:line="370" w:lineRule="atLeast"/>
        <w:jc w:val="both"/>
        <w:rPr>
          <w:rFonts w:eastAsia="Times New Roman"/>
          <w:lang w:eastAsia="lt-LT"/>
        </w:rPr>
      </w:pPr>
      <w:proofErr w:type="spellStart"/>
      <w:r w:rsidRPr="005246D9">
        <w:rPr>
          <w:rFonts w:eastAsia="Times New Roman"/>
          <w:lang w:eastAsia="lt-LT"/>
        </w:rPr>
        <w:t>Tiltagalių</w:t>
      </w:r>
      <w:proofErr w:type="spellEnd"/>
      <w:r w:rsidRPr="005246D9">
        <w:rPr>
          <w:rFonts w:eastAsia="Times New Roman"/>
          <w:lang w:eastAsia="lt-LT"/>
        </w:rPr>
        <w:t xml:space="preserve"> kultūros cen</w:t>
      </w:r>
      <w:r>
        <w:rPr>
          <w:rFonts w:eastAsia="Times New Roman"/>
          <w:lang w:eastAsia="lt-LT"/>
        </w:rPr>
        <w:t>tras – tai bendruomenės kultūrinių poreikių modeliuo</w:t>
      </w:r>
      <w:r w:rsidRPr="005246D9">
        <w:rPr>
          <w:rFonts w:eastAsia="Times New Roman"/>
          <w:lang w:eastAsia="lt-LT"/>
        </w:rPr>
        <w:t>t</w:t>
      </w:r>
      <w:r>
        <w:rPr>
          <w:rFonts w:eastAsia="Times New Roman"/>
          <w:lang w:eastAsia="lt-LT"/>
        </w:rPr>
        <w:t>ojas, telkiantis bendram kūrybos ir buvimo kartu džiaugsmui. Čia vyk</w:t>
      </w:r>
      <w:r w:rsidRPr="005246D9">
        <w:rPr>
          <w:rFonts w:eastAsia="Times New Roman"/>
          <w:lang w:eastAsia="lt-LT"/>
        </w:rPr>
        <w:t>sta svarbi kultūrinio ugdymo ir soci</w:t>
      </w:r>
      <w:r>
        <w:rPr>
          <w:rFonts w:eastAsia="Times New Roman"/>
          <w:lang w:eastAsia="lt-LT"/>
        </w:rPr>
        <w:t>okultūrinė veikla, kurių ryškiausias akcentas — mėgėjų meno kolektyvai bei jų rengiamos pro</w:t>
      </w:r>
      <w:r w:rsidRPr="005246D9">
        <w:rPr>
          <w:rFonts w:eastAsia="Times New Roman"/>
          <w:lang w:eastAsia="lt-LT"/>
        </w:rPr>
        <w:t>gramos.</w:t>
      </w:r>
    </w:p>
    <w:p w:rsidR="00736AD0" w:rsidRPr="005246D9" w:rsidRDefault="00736AD0" w:rsidP="00736AD0">
      <w:pPr>
        <w:jc w:val="both"/>
        <w:rPr>
          <w:rFonts w:eastAsia="Times New Roman"/>
          <w:lang w:eastAsia="lt-LT"/>
        </w:rPr>
      </w:pPr>
      <w:r w:rsidRPr="005246D9">
        <w:rPr>
          <w:rFonts w:eastAsia="Times New Roman"/>
          <w:lang w:eastAsia="lt-LT"/>
        </w:rPr>
        <w:t>Atvira ir žinoma vieta  Ka</w:t>
      </w:r>
      <w:r>
        <w:rPr>
          <w:rFonts w:eastAsia="Times New Roman"/>
          <w:lang w:eastAsia="lt-LT"/>
        </w:rPr>
        <w:t>rsakiškio seniūnijos krašto bendruomenėms ir svečiams, kur nuo</w:t>
      </w:r>
      <w:r w:rsidRPr="005246D9">
        <w:rPr>
          <w:rFonts w:eastAsia="Times New Roman"/>
          <w:lang w:eastAsia="lt-LT"/>
        </w:rPr>
        <w:t>lat o</w:t>
      </w:r>
      <w:r>
        <w:rPr>
          <w:rFonts w:eastAsia="Times New Roman"/>
          <w:lang w:eastAsia="lt-LT"/>
        </w:rPr>
        <w:t>rga</w:t>
      </w:r>
      <w:r>
        <w:rPr>
          <w:rFonts w:eastAsia="Times New Roman"/>
          <w:lang w:eastAsia="lt-LT"/>
        </w:rPr>
        <w:softHyphen/>
        <w:t>nizuojami meno renginiai, sudaromos sąlygos kasdieniam bendruomenės narių meninės saviraiškos ugdymui ir lavinimui, mokymosi visą gyvenimą principų įgyvendinimui, kūrybinei edukaci</w:t>
      </w:r>
      <w:r w:rsidRPr="005246D9">
        <w:rPr>
          <w:rFonts w:eastAsia="Times New Roman"/>
          <w:lang w:eastAsia="lt-LT"/>
        </w:rPr>
        <w:t>jai.</w:t>
      </w:r>
    </w:p>
    <w:p w:rsidR="00736AD0" w:rsidRPr="005246D9" w:rsidRDefault="00736AD0" w:rsidP="00736AD0">
      <w:pPr>
        <w:jc w:val="both"/>
        <w:rPr>
          <w:rFonts w:eastAsia="Times New Roman"/>
          <w:lang w:eastAsia="lt-LT"/>
        </w:rPr>
      </w:pPr>
    </w:p>
    <w:p w:rsidR="00736AD0" w:rsidRPr="005246D9" w:rsidRDefault="00736AD0" w:rsidP="00736AD0">
      <w:r>
        <w:rPr>
          <w:rFonts w:eastAsia="Times New Roman"/>
          <w:lang w:eastAsia="lt-LT"/>
        </w:rPr>
        <w:t>Pagrindinis kultūros cen</w:t>
      </w:r>
      <w:r w:rsidRPr="005246D9">
        <w:rPr>
          <w:rFonts w:eastAsia="Times New Roman"/>
          <w:lang w:eastAsia="lt-LT"/>
        </w:rPr>
        <w:t>tro ir jo padalinių  už</w:t>
      </w:r>
      <w:r>
        <w:rPr>
          <w:rFonts w:eastAsia="Times New Roman"/>
          <w:lang w:eastAsia="lt-LT"/>
        </w:rPr>
        <w:t>davinys – tenk</w:t>
      </w:r>
      <w:r w:rsidRPr="005246D9">
        <w:rPr>
          <w:rFonts w:eastAsia="Times New Roman"/>
          <w:lang w:eastAsia="lt-LT"/>
        </w:rPr>
        <w:t>inti ir ugdyti vieto</w:t>
      </w:r>
      <w:r>
        <w:rPr>
          <w:rFonts w:eastAsia="Times New Roman"/>
          <w:lang w:eastAsia="lt-LT"/>
        </w:rPr>
        <w:t>s bendruomenės kultūrinius poreiki</w:t>
      </w:r>
      <w:r w:rsidRPr="005246D9">
        <w:rPr>
          <w:rFonts w:eastAsia="Times New Roman"/>
          <w:lang w:eastAsia="lt-LT"/>
        </w:rPr>
        <w:t>us,</w:t>
      </w:r>
      <w:r>
        <w:rPr>
          <w:rFonts w:eastAsia="Times New Roman"/>
          <w:lang w:eastAsia="lt-LT"/>
        </w:rPr>
        <w:t xml:space="preserve"> laiduoti etninės kultūros perimamumą, sudaryti sąlygas mėgėjų meno kūry</w:t>
      </w:r>
      <w:r w:rsidRPr="005246D9">
        <w:rPr>
          <w:rFonts w:eastAsia="Times New Roman"/>
          <w:lang w:eastAsia="lt-LT"/>
        </w:rPr>
        <w:t>b</w:t>
      </w:r>
      <w:r>
        <w:rPr>
          <w:rFonts w:eastAsia="Times New Roman"/>
          <w:lang w:eastAsia="lt-LT"/>
        </w:rPr>
        <w:t>os raiškai ir įvairovei skleisis, bendruomenės socialinės kultūros veiklos plėtrai, profesion</w:t>
      </w:r>
      <w:r w:rsidRPr="005246D9">
        <w:rPr>
          <w:rFonts w:eastAsia="Times New Roman"/>
          <w:lang w:eastAsia="lt-LT"/>
        </w:rPr>
        <w:t>alaus</w:t>
      </w:r>
      <w:r>
        <w:rPr>
          <w:rFonts w:eastAsia="Times New Roman"/>
          <w:lang w:eastAsia="lt-LT"/>
        </w:rPr>
        <w:t xml:space="preserve"> meno sklaidai.</w:t>
      </w:r>
      <w:r>
        <w:rPr>
          <w:rFonts w:eastAsia="Times New Roman"/>
          <w:lang w:eastAsia="lt-LT"/>
        </w:rPr>
        <w:br/>
        <w:t>Būtent čia buriasi meninio ugdymo, bendruomenės sutelktumo bei ankstyvosios prevencijos ir socialinės atskirties mažinimo nuoseklių ir ilgalaikių programų kūrėjai ir rengė</w:t>
      </w:r>
      <w:r w:rsidRPr="005246D9">
        <w:rPr>
          <w:rFonts w:eastAsia="Times New Roman"/>
          <w:lang w:eastAsia="lt-LT"/>
        </w:rPr>
        <w:t>jai.</w:t>
      </w:r>
    </w:p>
    <w:p w:rsidR="00736AD0" w:rsidRPr="005246D9" w:rsidRDefault="00736AD0" w:rsidP="00736AD0">
      <w:pPr>
        <w:spacing w:before="100" w:beforeAutospacing="1" w:after="100" w:afterAutospacing="1"/>
        <w:jc w:val="both"/>
        <w:rPr>
          <w:rFonts w:eastAsia="Times New Roman"/>
          <w:lang w:eastAsia="lt-LT"/>
        </w:rPr>
      </w:pPr>
      <w:r w:rsidRPr="005246D9">
        <w:rPr>
          <w:rFonts w:eastAsia="Times New Roman"/>
          <w:lang w:eastAsia="lt-LT"/>
        </w:rPr>
        <w:t xml:space="preserve">  </w:t>
      </w:r>
    </w:p>
    <w:p w:rsidR="00736AD0" w:rsidRDefault="00736AD0" w:rsidP="00736AD0">
      <w:pPr>
        <w:jc w:val="center"/>
        <w:rPr>
          <w:rFonts w:cs="Tahoma"/>
          <w:b/>
          <w:bCs/>
        </w:rPr>
      </w:pPr>
      <w:r>
        <w:rPr>
          <w:rFonts w:cs="Tahoma"/>
          <w:b/>
          <w:bCs/>
        </w:rPr>
        <w:t>TILTAGALIŲ  KULTŪROS CENTRO IR PADALINIŲ MĖGĖJŲ MENO KOLEKTYVŲ SĄRAŠAS 2017 m.</w:t>
      </w:r>
    </w:p>
    <w:p w:rsidR="00736AD0" w:rsidRDefault="00736AD0" w:rsidP="00736AD0">
      <w:pPr>
        <w:rPr>
          <w:rFonts w:cs="Tahoma"/>
          <w:b/>
          <w:bCs/>
        </w:rPr>
      </w:pPr>
    </w:p>
    <w:p w:rsidR="00736AD0" w:rsidRDefault="00736AD0" w:rsidP="00736AD0">
      <w:pPr>
        <w:numPr>
          <w:ilvl w:val="0"/>
          <w:numId w:val="1"/>
        </w:numPr>
        <w:tabs>
          <w:tab w:val="left" w:pos="2160"/>
        </w:tabs>
        <w:spacing w:line="360" w:lineRule="auto"/>
        <w:jc w:val="both"/>
        <w:rPr>
          <w:rFonts w:cs="Tahoma"/>
        </w:rPr>
      </w:pPr>
      <w:r>
        <w:rPr>
          <w:rFonts w:cs="Tahoma"/>
        </w:rPr>
        <w:t>Karsakiškio seniūnijos liaudiškos muzikos kapela „</w:t>
      </w:r>
      <w:proofErr w:type="spellStart"/>
      <w:r>
        <w:rPr>
          <w:rFonts w:cs="Tahoma"/>
        </w:rPr>
        <w:t>Lėvena</w:t>
      </w:r>
      <w:proofErr w:type="spellEnd"/>
      <w:r>
        <w:rPr>
          <w:rFonts w:cs="Tahoma"/>
        </w:rPr>
        <w:t xml:space="preserve">“ vad. </w:t>
      </w:r>
      <w:proofErr w:type="spellStart"/>
      <w:r>
        <w:rPr>
          <w:rFonts w:cs="Tahoma"/>
        </w:rPr>
        <w:t>Igor</w:t>
      </w:r>
      <w:proofErr w:type="spellEnd"/>
      <w:r>
        <w:rPr>
          <w:rFonts w:cs="Tahoma"/>
        </w:rPr>
        <w:t xml:space="preserve"> </w:t>
      </w:r>
      <w:proofErr w:type="spellStart"/>
      <w:r>
        <w:rPr>
          <w:rFonts w:cs="Tahoma"/>
        </w:rPr>
        <w:t>Švedko</w:t>
      </w:r>
      <w:proofErr w:type="spellEnd"/>
      <w:r>
        <w:rPr>
          <w:rFonts w:cs="Tahoma"/>
        </w:rPr>
        <w:t xml:space="preserve">, Irena </w:t>
      </w:r>
      <w:proofErr w:type="spellStart"/>
      <w:r>
        <w:rPr>
          <w:rFonts w:cs="Tahoma"/>
        </w:rPr>
        <w:t>Jėčiuvienė</w:t>
      </w:r>
      <w:proofErr w:type="spellEnd"/>
    </w:p>
    <w:p w:rsidR="00736AD0" w:rsidRDefault="00736AD0" w:rsidP="00736AD0">
      <w:pPr>
        <w:numPr>
          <w:ilvl w:val="0"/>
          <w:numId w:val="1"/>
        </w:numPr>
        <w:tabs>
          <w:tab w:val="left" w:pos="2160"/>
        </w:tabs>
        <w:spacing w:line="360" w:lineRule="auto"/>
        <w:jc w:val="both"/>
        <w:rPr>
          <w:rFonts w:cs="Tahoma"/>
        </w:rPr>
      </w:pPr>
      <w:r>
        <w:rPr>
          <w:rFonts w:cs="Tahoma"/>
        </w:rPr>
        <w:t>Kantri muzikos ansamblis „</w:t>
      </w:r>
      <w:proofErr w:type="spellStart"/>
      <w:r>
        <w:rPr>
          <w:rFonts w:cs="Tahoma"/>
        </w:rPr>
        <w:t>Bridge</w:t>
      </w:r>
      <w:proofErr w:type="spellEnd"/>
      <w:r>
        <w:rPr>
          <w:rFonts w:cs="Tahoma"/>
        </w:rPr>
        <w:t xml:space="preserve"> </w:t>
      </w:r>
      <w:proofErr w:type="spellStart"/>
      <w:r>
        <w:rPr>
          <w:rFonts w:cs="Tahoma"/>
        </w:rPr>
        <w:t>end</w:t>
      </w:r>
      <w:proofErr w:type="spellEnd"/>
      <w:r>
        <w:rPr>
          <w:rFonts w:cs="Tahoma"/>
        </w:rPr>
        <w:t xml:space="preserve"> </w:t>
      </w:r>
      <w:proofErr w:type="spellStart"/>
      <w:r>
        <w:rPr>
          <w:rFonts w:cs="Tahoma"/>
        </w:rPr>
        <w:t>band</w:t>
      </w:r>
      <w:proofErr w:type="spellEnd"/>
      <w:r>
        <w:rPr>
          <w:rFonts w:cs="Tahoma"/>
        </w:rPr>
        <w:t xml:space="preserve">“ vadovas </w:t>
      </w:r>
      <w:proofErr w:type="spellStart"/>
      <w:r>
        <w:rPr>
          <w:rFonts w:cs="Tahoma"/>
        </w:rPr>
        <w:t>Igor</w:t>
      </w:r>
      <w:proofErr w:type="spellEnd"/>
      <w:r>
        <w:rPr>
          <w:rFonts w:cs="Tahoma"/>
        </w:rPr>
        <w:t xml:space="preserve"> </w:t>
      </w:r>
      <w:proofErr w:type="spellStart"/>
      <w:r>
        <w:rPr>
          <w:rFonts w:cs="Tahoma"/>
        </w:rPr>
        <w:t>Švedko</w:t>
      </w:r>
      <w:proofErr w:type="spellEnd"/>
      <w:r>
        <w:rPr>
          <w:rFonts w:cs="Tahoma"/>
        </w:rPr>
        <w:t xml:space="preserve"> </w:t>
      </w:r>
    </w:p>
    <w:p w:rsidR="00736AD0" w:rsidRDefault="00736AD0" w:rsidP="00736AD0">
      <w:pPr>
        <w:numPr>
          <w:ilvl w:val="0"/>
          <w:numId w:val="1"/>
        </w:numPr>
        <w:tabs>
          <w:tab w:val="left" w:pos="2160"/>
        </w:tabs>
        <w:spacing w:line="360" w:lineRule="auto"/>
        <w:jc w:val="both"/>
        <w:rPr>
          <w:rFonts w:cs="Tahoma"/>
        </w:rPr>
      </w:pPr>
      <w:proofErr w:type="spellStart"/>
      <w:r>
        <w:rPr>
          <w:rFonts w:cs="Tahoma"/>
        </w:rPr>
        <w:t>Tiltagalių</w:t>
      </w:r>
      <w:proofErr w:type="spellEnd"/>
      <w:r>
        <w:rPr>
          <w:rFonts w:cs="Tahoma"/>
        </w:rPr>
        <w:t xml:space="preserve"> vaikų vokalinis ansamblis vadovė Irena </w:t>
      </w:r>
      <w:proofErr w:type="spellStart"/>
      <w:r>
        <w:rPr>
          <w:rFonts w:cs="Tahoma"/>
        </w:rPr>
        <w:t>Jėčiuvienė</w:t>
      </w:r>
      <w:proofErr w:type="spellEnd"/>
      <w:r>
        <w:rPr>
          <w:rFonts w:cs="Tahoma"/>
        </w:rPr>
        <w:t xml:space="preserve"> </w:t>
      </w:r>
    </w:p>
    <w:p w:rsidR="00736AD0" w:rsidRDefault="00736AD0" w:rsidP="00736AD0">
      <w:pPr>
        <w:numPr>
          <w:ilvl w:val="0"/>
          <w:numId w:val="1"/>
        </w:numPr>
        <w:tabs>
          <w:tab w:val="left" w:pos="2160"/>
        </w:tabs>
        <w:spacing w:line="360" w:lineRule="auto"/>
        <w:jc w:val="both"/>
        <w:rPr>
          <w:rFonts w:cs="Tahoma"/>
        </w:rPr>
      </w:pPr>
      <w:r>
        <w:rPr>
          <w:rFonts w:cs="Tahoma"/>
        </w:rPr>
        <w:t>Karsakiškio seniūnijos vaikų šokių kolektyvas „</w:t>
      </w:r>
      <w:proofErr w:type="spellStart"/>
      <w:r>
        <w:rPr>
          <w:rFonts w:cs="Tahoma"/>
        </w:rPr>
        <w:t>En</w:t>
      </w:r>
      <w:proofErr w:type="spellEnd"/>
      <w:r>
        <w:rPr>
          <w:rFonts w:cs="Tahoma"/>
        </w:rPr>
        <w:t xml:space="preserve"> </w:t>
      </w:r>
      <w:proofErr w:type="spellStart"/>
      <w:r>
        <w:rPr>
          <w:rFonts w:cs="Tahoma"/>
        </w:rPr>
        <w:t>Den</w:t>
      </w:r>
      <w:proofErr w:type="spellEnd"/>
      <w:r>
        <w:rPr>
          <w:rFonts w:cs="Tahoma"/>
        </w:rPr>
        <w:t xml:space="preserve"> Du“  vadovė Odeta Petrauskienė</w:t>
      </w:r>
    </w:p>
    <w:p w:rsidR="00736AD0" w:rsidRDefault="00736AD0" w:rsidP="00736AD0">
      <w:pPr>
        <w:numPr>
          <w:ilvl w:val="0"/>
          <w:numId w:val="1"/>
        </w:numPr>
        <w:tabs>
          <w:tab w:val="left" w:pos="2160"/>
        </w:tabs>
        <w:spacing w:line="360" w:lineRule="auto"/>
        <w:jc w:val="both"/>
        <w:rPr>
          <w:rFonts w:cs="Tahoma"/>
        </w:rPr>
      </w:pPr>
      <w:r>
        <w:rPr>
          <w:rFonts w:cs="Tahoma"/>
        </w:rPr>
        <w:t xml:space="preserve">Karsakiškio seniūnijos jaunimo šokių kolektyvas „Lyra“ vadovė Odeta Petrauskienė. </w:t>
      </w:r>
    </w:p>
    <w:p w:rsidR="00736AD0" w:rsidRDefault="00736AD0" w:rsidP="00736AD0">
      <w:pPr>
        <w:numPr>
          <w:ilvl w:val="0"/>
          <w:numId w:val="1"/>
        </w:numPr>
        <w:tabs>
          <w:tab w:val="left" w:pos="2160"/>
        </w:tabs>
        <w:spacing w:line="360" w:lineRule="auto"/>
        <w:jc w:val="both"/>
        <w:rPr>
          <w:rFonts w:cs="Tahoma"/>
        </w:rPr>
      </w:pPr>
      <w:r>
        <w:rPr>
          <w:rFonts w:cs="Tahoma"/>
        </w:rPr>
        <w:t>Karsakiškio seniūnijos dailės būrelis vadovė Odeta Petrauskienė</w:t>
      </w:r>
    </w:p>
    <w:p w:rsidR="00736AD0" w:rsidRPr="00DD206D" w:rsidRDefault="00736AD0" w:rsidP="00736AD0">
      <w:pPr>
        <w:numPr>
          <w:ilvl w:val="0"/>
          <w:numId w:val="1"/>
        </w:numPr>
        <w:tabs>
          <w:tab w:val="left" w:pos="2160"/>
        </w:tabs>
        <w:spacing w:line="360" w:lineRule="auto"/>
        <w:jc w:val="both"/>
        <w:rPr>
          <w:rFonts w:cs="Tahoma"/>
        </w:rPr>
      </w:pPr>
      <w:r>
        <w:rPr>
          <w:rFonts w:cs="Tahoma"/>
        </w:rPr>
        <w:t xml:space="preserve">Karsakiškio seniūnijos  linijinių šokių grupė „Širšės“ vadovė Lina </w:t>
      </w:r>
      <w:proofErr w:type="spellStart"/>
      <w:r>
        <w:rPr>
          <w:rFonts w:cs="Tahoma"/>
        </w:rPr>
        <w:t>Veršelienė</w:t>
      </w:r>
      <w:proofErr w:type="spellEnd"/>
    </w:p>
    <w:p w:rsidR="00736AD0" w:rsidRDefault="00736AD0" w:rsidP="00736AD0">
      <w:pPr>
        <w:numPr>
          <w:ilvl w:val="0"/>
          <w:numId w:val="1"/>
        </w:numPr>
        <w:tabs>
          <w:tab w:val="left" w:pos="2160"/>
        </w:tabs>
        <w:spacing w:line="360" w:lineRule="auto"/>
        <w:jc w:val="both"/>
        <w:rPr>
          <w:rFonts w:cs="Tahoma"/>
        </w:rPr>
      </w:pPr>
      <w:r>
        <w:rPr>
          <w:rFonts w:cs="Tahoma"/>
        </w:rPr>
        <w:t xml:space="preserve">Geležių senjorų folkloro kolektyvas vad. Lina </w:t>
      </w:r>
      <w:proofErr w:type="spellStart"/>
      <w:r>
        <w:rPr>
          <w:rFonts w:cs="Tahoma"/>
        </w:rPr>
        <w:t>Veršelienė</w:t>
      </w:r>
      <w:proofErr w:type="spellEnd"/>
      <w:r>
        <w:rPr>
          <w:rFonts w:cs="Tahoma"/>
        </w:rPr>
        <w:t xml:space="preserve"> </w:t>
      </w:r>
    </w:p>
    <w:p w:rsidR="00736AD0" w:rsidRDefault="00736AD0" w:rsidP="00736AD0">
      <w:pPr>
        <w:numPr>
          <w:ilvl w:val="0"/>
          <w:numId w:val="1"/>
        </w:numPr>
        <w:tabs>
          <w:tab w:val="left" w:pos="2160"/>
        </w:tabs>
        <w:spacing w:line="360" w:lineRule="auto"/>
        <w:jc w:val="both"/>
        <w:rPr>
          <w:rFonts w:cs="Tahoma"/>
        </w:rPr>
      </w:pPr>
      <w:proofErr w:type="spellStart"/>
      <w:r>
        <w:rPr>
          <w:rFonts w:cs="Tahoma"/>
        </w:rPr>
        <w:t>Paliūniškio</w:t>
      </w:r>
      <w:proofErr w:type="spellEnd"/>
      <w:r>
        <w:rPr>
          <w:rFonts w:cs="Tahoma"/>
        </w:rPr>
        <w:t xml:space="preserve"> liaudiškos muzikos kapela „Kaimynai“ vadovas Jonas Kepalas</w:t>
      </w:r>
    </w:p>
    <w:p w:rsidR="00736AD0" w:rsidRDefault="00736AD0" w:rsidP="00736AD0">
      <w:pPr>
        <w:numPr>
          <w:ilvl w:val="0"/>
          <w:numId w:val="1"/>
        </w:numPr>
        <w:tabs>
          <w:tab w:val="left" w:pos="2160"/>
        </w:tabs>
        <w:spacing w:line="360" w:lineRule="auto"/>
        <w:jc w:val="both"/>
        <w:rPr>
          <w:rFonts w:cs="Tahoma"/>
        </w:rPr>
      </w:pPr>
      <w:r>
        <w:rPr>
          <w:rFonts w:cs="Tahoma"/>
        </w:rPr>
        <w:lastRenderedPageBreak/>
        <w:t>Populiariosios muzikos grupė „</w:t>
      </w:r>
      <w:proofErr w:type="spellStart"/>
      <w:r>
        <w:rPr>
          <w:rFonts w:cs="Tahoma"/>
        </w:rPr>
        <w:t>Varsa</w:t>
      </w:r>
      <w:proofErr w:type="spellEnd"/>
      <w:r>
        <w:rPr>
          <w:rFonts w:cs="Tahoma"/>
        </w:rPr>
        <w:t xml:space="preserve">“ vadovė Jovita </w:t>
      </w:r>
      <w:proofErr w:type="spellStart"/>
      <w:r>
        <w:rPr>
          <w:rFonts w:cs="Tahoma"/>
        </w:rPr>
        <w:t>Barolienė</w:t>
      </w:r>
      <w:proofErr w:type="spellEnd"/>
    </w:p>
    <w:p w:rsidR="00736AD0" w:rsidRDefault="00736AD0" w:rsidP="00736AD0">
      <w:pPr>
        <w:numPr>
          <w:ilvl w:val="0"/>
          <w:numId w:val="1"/>
        </w:numPr>
        <w:tabs>
          <w:tab w:val="left" w:pos="2160"/>
        </w:tabs>
        <w:spacing w:line="360" w:lineRule="auto"/>
        <w:jc w:val="both"/>
        <w:rPr>
          <w:rFonts w:cs="Tahoma"/>
        </w:rPr>
      </w:pPr>
      <w:r>
        <w:rPr>
          <w:rFonts w:cs="Tahoma"/>
        </w:rPr>
        <w:t xml:space="preserve">Teatro studija „Triukšmas ant palangės“  vadovė, Jovita </w:t>
      </w:r>
      <w:proofErr w:type="spellStart"/>
      <w:r>
        <w:rPr>
          <w:rFonts w:cs="Tahoma"/>
        </w:rPr>
        <w:t>Barolienė</w:t>
      </w:r>
      <w:proofErr w:type="spellEnd"/>
    </w:p>
    <w:p w:rsidR="00736AD0" w:rsidRDefault="00736AD0" w:rsidP="00736AD0">
      <w:pPr>
        <w:ind w:firstLine="510"/>
        <w:jc w:val="center"/>
        <w:rPr>
          <w:rFonts w:cs="Tahoma"/>
        </w:rPr>
      </w:pPr>
    </w:p>
    <w:p w:rsidR="00736AD0" w:rsidRPr="00A06DCE" w:rsidRDefault="00736AD0" w:rsidP="00736AD0">
      <w:pPr>
        <w:tabs>
          <w:tab w:val="left" w:pos="2160"/>
        </w:tabs>
        <w:spacing w:line="360" w:lineRule="auto"/>
        <w:jc w:val="both"/>
        <w:rPr>
          <w:rFonts w:cs="Tahoma"/>
          <w:b/>
        </w:rPr>
      </w:pPr>
      <w:r w:rsidRPr="00A06DCE">
        <w:rPr>
          <w:rFonts w:cs="Tahoma"/>
          <w:b/>
        </w:rPr>
        <w:t xml:space="preserve">Neformaliojo vaikų švietimo </w:t>
      </w:r>
      <w:r>
        <w:rPr>
          <w:rFonts w:cs="Tahoma"/>
          <w:b/>
        </w:rPr>
        <w:t xml:space="preserve">(NVŠ) </w:t>
      </w:r>
      <w:r w:rsidRPr="00A06DCE">
        <w:rPr>
          <w:rFonts w:cs="Tahoma"/>
          <w:b/>
        </w:rPr>
        <w:t>vykdomos programos:</w:t>
      </w:r>
    </w:p>
    <w:p w:rsidR="00736AD0" w:rsidRPr="00E7630B" w:rsidRDefault="00736AD0" w:rsidP="00736AD0">
      <w:pPr>
        <w:pStyle w:val="Sraopastraipa"/>
        <w:numPr>
          <w:ilvl w:val="1"/>
          <w:numId w:val="1"/>
        </w:numPr>
        <w:tabs>
          <w:tab w:val="left" w:pos="2160"/>
        </w:tabs>
        <w:spacing w:line="360" w:lineRule="auto"/>
        <w:rPr>
          <w:rFonts w:cs="Tahoma"/>
          <w:b/>
        </w:rPr>
      </w:pPr>
      <w:r w:rsidRPr="00E7630B">
        <w:rPr>
          <w:rFonts w:cs="Tahoma"/>
        </w:rPr>
        <w:t>Dailės programa „Spalvų ir formų labirintuose“.</w:t>
      </w:r>
      <w:r w:rsidRPr="00E7630B">
        <w:rPr>
          <w:rFonts w:cs="Tahoma"/>
          <w:b/>
        </w:rPr>
        <w:t xml:space="preserve"> </w:t>
      </w:r>
      <w:r w:rsidRPr="00E7630B">
        <w:rPr>
          <w:rFonts w:cs="Tahoma"/>
        </w:rPr>
        <w:t xml:space="preserve">Edukacinės programos: </w:t>
      </w:r>
      <w:r>
        <w:rPr>
          <w:rFonts w:cs="Tahoma"/>
        </w:rPr>
        <w:t>t</w:t>
      </w:r>
      <w:r w:rsidRPr="00E7630B">
        <w:rPr>
          <w:rFonts w:cs="Tahoma"/>
        </w:rPr>
        <w:t xml:space="preserve">apyba, piešimas; </w:t>
      </w:r>
      <w:proofErr w:type="spellStart"/>
      <w:r w:rsidRPr="00E7630B">
        <w:rPr>
          <w:rFonts w:cs="Tahoma"/>
        </w:rPr>
        <w:t>dekupažas</w:t>
      </w:r>
      <w:proofErr w:type="spellEnd"/>
      <w:r w:rsidRPr="00E7630B">
        <w:rPr>
          <w:rFonts w:cs="Tahoma"/>
        </w:rPr>
        <w:t xml:space="preserve">, karpiniai, lipdymas iš </w:t>
      </w:r>
      <w:proofErr w:type="spellStart"/>
      <w:r w:rsidRPr="00E7630B">
        <w:rPr>
          <w:rFonts w:cs="Tahoma"/>
        </w:rPr>
        <w:t>modalino</w:t>
      </w:r>
      <w:proofErr w:type="spellEnd"/>
      <w:r w:rsidRPr="00E7630B">
        <w:rPr>
          <w:rFonts w:cs="Tahoma"/>
        </w:rPr>
        <w:t>, parodų lankymas, piešimas ant vandens, piešimas ant šilko, floristika, dizaino pagrindai, kaukių gamyba</w:t>
      </w:r>
      <w:r>
        <w:rPr>
          <w:rFonts w:cs="Tahoma"/>
        </w:rPr>
        <w:t>, keramikos dirbiniai.</w:t>
      </w:r>
    </w:p>
    <w:p w:rsidR="00736AD0" w:rsidRDefault="00736AD0" w:rsidP="00736AD0">
      <w:pPr>
        <w:pStyle w:val="Sraopastraipa"/>
        <w:numPr>
          <w:ilvl w:val="1"/>
          <w:numId w:val="1"/>
        </w:numPr>
        <w:tabs>
          <w:tab w:val="left" w:pos="2160"/>
        </w:tabs>
        <w:spacing w:line="360" w:lineRule="auto"/>
        <w:jc w:val="both"/>
        <w:rPr>
          <w:rFonts w:cs="Tahoma"/>
        </w:rPr>
      </w:pPr>
      <w:r>
        <w:rPr>
          <w:rFonts w:cs="Tahoma"/>
        </w:rPr>
        <w:t>Choreografijos programa „Minties ir judesio laisvė“</w:t>
      </w:r>
    </w:p>
    <w:p w:rsidR="00736AD0" w:rsidRDefault="00736AD0" w:rsidP="00736AD0">
      <w:pPr>
        <w:pStyle w:val="Sraopastraipa"/>
        <w:numPr>
          <w:ilvl w:val="1"/>
          <w:numId w:val="1"/>
        </w:numPr>
        <w:tabs>
          <w:tab w:val="left" w:pos="2160"/>
        </w:tabs>
        <w:spacing w:line="360" w:lineRule="auto"/>
        <w:jc w:val="both"/>
        <w:rPr>
          <w:rFonts w:cs="Tahoma"/>
        </w:rPr>
      </w:pPr>
      <w:r>
        <w:rPr>
          <w:rFonts w:cs="Tahoma"/>
        </w:rPr>
        <w:t>Teatras „Triukšmas ant palangės“</w:t>
      </w:r>
    </w:p>
    <w:p w:rsidR="00736AD0" w:rsidRPr="0097505B" w:rsidRDefault="00736AD0" w:rsidP="00736AD0">
      <w:pPr>
        <w:tabs>
          <w:tab w:val="left" w:pos="2160"/>
        </w:tabs>
        <w:spacing w:line="360" w:lineRule="auto"/>
        <w:jc w:val="both"/>
        <w:rPr>
          <w:rFonts w:cs="Tahoma"/>
          <w:b/>
        </w:rPr>
      </w:pPr>
      <w:r w:rsidRPr="0097505B">
        <w:rPr>
          <w:rFonts w:cs="Tahoma"/>
          <w:b/>
        </w:rPr>
        <w:t>Neformalus suaugusių švietimas</w:t>
      </w:r>
    </w:p>
    <w:p w:rsidR="00736AD0" w:rsidRPr="00B2401A" w:rsidRDefault="00736AD0" w:rsidP="00736AD0">
      <w:pPr>
        <w:tabs>
          <w:tab w:val="left" w:pos="2160"/>
        </w:tabs>
        <w:spacing w:line="360" w:lineRule="auto"/>
        <w:jc w:val="both"/>
        <w:rPr>
          <w:rFonts w:cs="Tahoma"/>
        </w:rPr>
      </w:pPr>
      <w:r w:rsidRPr="0097505B">
        <w:rPr>
          <w:rFonts w:cs="Tahoma"/>
        </w:rPr>
        <w:t>Trečiojo amžiaus universiteto veiklos.</w:t>
      </w:r>
      <w:r>
        <w:rPr>
          <w:rFonts w:cs="Tahoma"/>
        </w:rPr>
        <w:t xml:space="preserve"> Bendradarbiaujant su Panevėžio rajono švietimo centru (PŠC)  vyksta įvairios paskaitos, organizuojamos išvykos. </w:t>
      </w:r>
    </w:p>
    <w:p w:rsidR="00736AD0" w:rsidRDefault="00736AD0" w:rsidP="00736AD0">
      <w:pPr>
        <w:tabs>
          <w:tab w:val="left" w:pos="2160"/>
        </w:tabs>
        <w:spacing w:line="360" w:lineRule="auto"/>
        <w:rPr>
          <w:rFonts w:cs="Tahoma"/>
        </w:rPr>
      </w:pPr>
    </w:p>
    <w:p w:rsidR="00736AD0" w:rsidRDefault="00736AD0" w:rsidP="00736AD0">
      <w:pPr>
        <w:tabs>
          <w:tab w:val="left" w:pos="2160"/>
        </w:tabs>
        <w:spacing w:line="360" w:lineRule="auto"/>
        <w:rPr>
          <w:rFonts w:cs="Tahoma"/>
        </w:rPr>
      </w:pPr>
      <w:r w:rsidRPr="00B112B1">
        <w:rPr>
          <w:rFonts w:cs="Tahoma"/>
          <w:b/>
        </w:rPr>
        <w:t>Atviros erdvės jaunimui</w:t>
      </w:r>
      <w:r>
        <w:rPr>
          <w:rFonts w:cs="Tahoma"/>
          <w:b/>
        </w:rPr>
        <w:t xml:space="preserve"> - </w:t>
      </w:r>
      <w:r>
        <w:rPr>
          <w:rFonts w:cs="Tahoma"/>
        </w:rPr>
        <w:t xml:space="preserve">laisvalaikio užimtumas - </w:t>
      </w:r>
      <w:proofErr w:type="spellStart"/>
      <w:r>
        <w:rPr>
          <w:rFonts w:cs="Tahoma"/>
        </w:rPr>
        <w:t>Tiltagalių</w:t>
      </w:r>
      <w:proofErr w:type="spellEnd"/>
      <w:r>
        <w:rPr>
          <w:rFonts w:cs="Tahoma"/>
        </w:rPr>
        <w:t xml:space="preserve"> kultūros centre žaidžiant šaškėmis, šachmatais, stalo futbolą, stalo tenisą ir biliardą.</w:t>
      </w:r>
    </w:p>
    <w:p w:rsidR="00736AD0" w:rsidRPr="00813638" w:rsidRDefault="00736AD0" w:rsidP="00736AD0">
      <w:pPr>
        <w:tabs>
          <w:tab w:val="left" w:pos="2160"/>
        </w:tabs>
        <w:spacing w:line="360" w:lineRule="auto"/>
        <w:rPr>
          <w:rFonts w:cs="Tahoma"/>
        </w:rPr>
      </w:pPr>
      <w:r w:rsidRPr="00813638">
        <w:rPr>
          <w:rFonts w:cs="Tahoma"/>
        </w:rPr>
        <w:t>Geležių padalinyje „Dūzgiančios bitutės“</w:t>
      </w:r>
      <w:r>
        <w:rPr>
          <w:rFonts w:cs="Tahoma"/>
        </w:rPr>
        <w:t xml:space="preserve"> ( kultūros įstaigos pagalbininkai , dekoracijų kūrėjai, montažų dalyviai) bei mezgėjų klubas „Bendrystės šalikas“.</w:t>
      </w:r>
    </w:p>
    <w:p w:rsidR="00736AD0" w:rsidRDefault="00736AD0" w:rsidP="00736AD0">
      <w:pPr>
        <w:tabs>
          <w:tab w:val="left" w:pos="2160"/>
        </w:tabs>
        <w:spacing w:line="360" w:lineRule="auto"/>
        <w:rPr>
          <w:rFonts w:cs="Tahoma"/>
          <w:b/>
        </w:rPr>
      </w:pPr>
      <w:r w:rsidRPr="00FB2C8A">
        <w:rPr>
          <w:rFonts w:cs="Tahoma"/>
          <w:b/>
        </w:rPr>
        <w:t>Rengiami projektai:</w:t>
      </w:r>
      <w:r>
        <w:rPr>
          <w:rFonts w:cs="Tahoma"/>
          <w:b/>
        </w:rPr>
        <w:t xml:space="preserve"> </w:t>
      </w:r>
    </w:p>
    <w:p w:rsidR="00736AD0" w:rsidRPr="002E720B" w:rsidRDefault="00736AD0" w:rsidP="00736AD0">
      <w:pPr>
        <w:pStyle w:val="Sraopastraipa"/>
        <w:numPr>
          <w:ilvl w:val="2"/>
          <w:numId w:val="1"/>
        </w:numPr>
        <w:tabs>
          <w:tab w:val="left" w:pos="2160"/>
        </w:tabs>
        <w:spacing w:line="360" w:lineRule="auto"/>
        <w:rPr>
          <w:rFonts w:cs="Tahoma"/>
        </w:rPr>
      </w:pPr>
      <w:r w:rsidRPr="002E720B">
        <w:rPr>
          <w:rFonts w:cs="Tahoma"/>
        </w:rPr>
        <w:t>Lietuvos jaunųjų menininkų meninės raiškos stovykla „</w:t>
      </w:r>
      <w:proofErr w:type="spellStart"/>
      <w:r w:rsidRPr="002E720B">
        <w:rPr>
          <w:rFonts w:cs="Tahoma"/>
        </w:rPr>
        <w:t>Brass</w:t>
      </w:r>
      <w:proofErr w:type="spellEnd"/>
      <w:r w:rsidRPr="002E720B">
        <w:rPr>
          <w:rFonts w:cs="Tahoma"/>
        </w:rPr>
        <w:t xml:space="preserve"> vasara 2017“</w:t>
      </w:r>
    </w:p>
    <w:p w:rsidR="00736AD0" w:rsidRDefault="00736AD0" w:rsidP="00736AD0">
      <w:pPr>
        <w:pStyle w:val="Sraopastraipa"/>
        <w:numPr>
          <w:ilvl w:val="2"/>
          <w:numId w:val="1"/>
        </w:numPr>
        <w:tabs>
          <w:tab w:val="left" w:pos="2160"/>
        </w:tabs>
        <w:spacing w:line="360" w:lineRule="auto"/>
        <w:rPr>
          <w:rFonts w:cs="Tahoma"/>
        </w:rPr>
      </w:pPr>
      <w:r w:rsidRPr="002E720B">
        <w:rPr>
          <w:rFonts w:cs="Tahoma"/>
        </w:rPr>
        <w:t>Knygos  „</w:t>
      </w:r>
      <w:proofErr w:type="spellStart"/>
      <w:r w:rsidRPr="002E720B">
        <w:rPr>
          <w:rFonts w:cs="Tahoma"/>
        </w:rPr>
        <w:t>Tiltagaliai</w:t>
      </w:r>
      <w:proofErr w:type="spellEnd"/>
      <w:r w:rsidRPr="002E720B">
        <w:rPr>
          <w:rFonts w:cs="Tahoma"/>
        </w:rPr>
        <w:t>“</w:t>
      </w:r>
      <w:r>
        <w:rPr>
          <w:rFonts w:cs="Tahoma"/>
        </w:rPr>
        <w:t xml:space="preserve"> leidyba.</w:t>
      </w:r>
    </w:p>
    <w:p w:rsidR="00736AD0" w:rsidRPr="002E720B" w:rsidRDefault="00736AD0" w:rsidP="00736AD0">
      <w:pPr>
        <w:pStyle w:val="Sraopastraipa"/>
        <w:numPr>
          <w:ilvl w:val="2"/>
          <w:numId w:val="1"/>
        </w:numPr>
        <w:tabs>
          <w:tab w:val="left" w:pos="2160"/>
        </w:tabs>
        <w:spacing w:line="360" w:lineRule="auto"/>
        <w:rPr>
          <w:rFonts w:cs="Tahoma"/>
        </w:rPr>
      </w:pPr>
      <w:r w:rsidRPr="002E720B">
        <w:rPr>
          <w:rFonts w:cs="Tahoma"/>
        </w:rPr>
        <w:t>Aktyviam ir sportiškam laisvalaikio praleidimui lauko treniruoklių įrengimas.</w:t>
      </w:r>
    </w:p>
    <w:p w:rsidR="00736AD0" w:rsidRDefault="00736AD0" w:rsidP="00736AD0">
      <w:pPr>
        <w:tabs>
          <w:tab w:val="left" w:pos="2160"/>
        </w:tabs>
        <w:spacing w:line="360" w:lineRule="auto"/>
        <w:jc w:val="both"/>
        <w:rPr>
          <w:rFonts w:cs="Tahoma"/>
          <w:b/>
          <w:caps/>
        </w:rPr>
      </w:pPr>
    </w:p>
    <w:p w:rsidR="00736AD0" w:rsidRPr="00EA6F1C" w:rsidRDefault="00736AD0" w:rsidP="00736AD0">
      <w:pPr>
        <w:tabs>
          <w:tab w:val="left" w:pos="2160"/>
        </w:tabs>
        <w:spacing w:line="360" w:lineRule="auto"/>
        <w:jc w:val="both"/>
        <w:rPr>
          <w:rFonts w:cs="Tahoma"/>
          <w:b/>
          <w:caps/>
        </w:rPr>
      </w:pPr>
      <w:r>
        <w:rPr>
          <w:rFonts w:cs="Tahoma"/>
          <w:b/>
          <w:caps/>
        </w:rPr>
        <w:t xml:space="preserve">Tiltagalių kultūros centro 2017m. PAGRINDINIŲ </w:t>
      </w:r>
      <w:r w:rsidRPr="00EA6F1C">
        <w:rPr>
          <w:rFonts w:cs="Tahoma"/>
          <w:b/>
          <w:caps/>
        </w:rPr>
        <w:t xml:space="preserve"> renginių sąrašas</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637"/>
        <w:gridCol w:w="4281"/>
        <w:gridCol w:w="1276"/>
        <w:gridCol w:w="1105"/>
      </w:tblGrid>
      <w:tr w:rsidR="00736AD0" w:rsidRPr="00B10845" w:rsidTr="00FC55AF">
        <w:trPr>
          <w:trHeight w:val="1215"/>
        </w:trPr>
        <w:tc>
          <w:tcPr>
            <w:tcW w:w="1163" w:type="dxa"/>
          </w:tcPr>
          <w:p w:rsidR="00736AD0" w:rsidRPr="00B10845" w:rsidRDefault="00736AD0" w:rsidP="00FC55AF">
            <w:pPr>
              <w:jc w:val="center"/>
              <w:rPr>
                <w:b/>
                <w:sz w:val="20"/>
                <w:szCs w:val="20"/>
              </w:rPr>
            </w:pPr>
            <w:r w:rsidRPr="00B10845">
              <w:rPr>
                <w:b/>
                <w:sz w:val="20"/>
                <w:szCs w:val="20"/>
              </w:rPr>
              <w:t>Valstybinių, kalendorinių švenčių ir atmintinų datų renginių pavadinimai</w:t>
            </w:r>
          </w:p>
        </w:tc>
        <w:tc>
          <w:tcPr>
            <w:tcW w:w="1637" w:type="dxa"/>
          </w:tcPr>
          <w:p w:rsidR="00736AD0" w:rsidRPr="00B10845" w:rsidRDefault="00736AD0" w:rsidP="00FC55AF">
            <w:pPr>
              <w:jc w:val="center"/>
              <w:rPr>
                <w:b/>
                <w:sz w:val="20"/>
                <w:szCs w:val="20"/>
              </w:rPr>
            </w:pPr>
          </w:p>
          <w:p w:rsidR="00736AD0" w:rsidRPr="00B10845" w:rsidRDefault="00736AD0" w:rsidP="00FC55AF">
            <w:pPr>
              <w:jc w:val="center"/>
              <w:rPr>
                <w:b/>
                <w:sz w:val="20"/>
                <w:szCs w:val="20"/>
              </w:rPr>
            </w:pPr>
            <w:r w:rsidRPr="00B10845">
              <w:rPr>
                <w:b/>
                <w:sz w:val="20"/>
                <w:szCs w:val="20"/>
              </w:rPr>
              <w:t>Kitų renginių pavadinimai</w:t>
            </w:r>
          </w:p>
        </w:tc>
        <w:tc>
          <w:tcPr>
            <w:tcW w:w="4281" w:type="dxa"/>
            <w:tcBorders>
              <w:right w:val="single" w:sz="4" w:space="0" w:color="auto"/>
            </w:tcBorders>
          </w:tcPr>
          <w:p w:rsidR="00736AD0" w:rsidRPr="00B10845" w:rsidRDefault="00736AD0" w:rsidP="00FC55AF">
            <w:pPr>
              <w:jc w:val="center"/>
              <w:rPr>
                <w:b/>
                <w:sz w:val="20"/>
                <w:szCs w:val="20"/>
              </w:rPr>
            </w:pPr>
          </w:p>
          <w:p w:rsidR="00736AD0" w:rsidRPr="00B10845" w:rsidRDefault="00736AD0" w:rsidP="00FC55AF">
            <w:pPr>
              <w:jc w:val="center"/>
              <w:rPr>
                <w:b/>
                <w:sz w:val="20"/>
                <w:szCs w:val="20"/>
              </w:rPr>
            </w:pPr>
            <w:r w:rsidRPr="00B10845">
              <w:rPr>
                <w:b/>
                <w:sz w:val="20"/>
                <w:szCs w:val="20"/>
              </w:rPr>
              <w:t>Renginių trumpas aprašymas</w:t>
            </w:r>
          </w:p>
        </w:tc>
        <w:tc>
          <w:tcPr>
            <w:tcW w:w="1276" w:type="dxa"/>
            <w:tcBorders>
              <w:left w:val="single" w:sz="4" w:space="0" w:color="auto"/>
            </w:tcBorders>
          </w:tcPr>
          <w:p w:rsidR="00736AD0" w:rsidRPr="00B10845" w:rsidRDefault="00736AD0" w:rsidP="00FC55AF">
            <w:pPr>
              <w:jc w:val="center"/>
              <w:rPr>
                <w:b/>
                <w:sz w:val="20"/>
                <w:szCs w:val="20"/>
              </w:rPr>
            </w:pPr>
            <w:r w:rsidRPr="00B10845">
              <w:rPr>
                <w:b/>
                <w:sz w:val="20"/>
                <w:szCs w:val="20"/>
              </w:rPr>
              <w:t>Vieta</w:t>
            </w:r>
          </w:p>
        </w:tc>
        <w:tc>
          <w:tcPr>
            <w:tcW w:w="1105" w:type="dxa"/>
            <w:tcBorders>
              <w:right w:val="single" w:sz="4" w:space="0" w:color="auto"/>
            </w:tcBorders>
          </w:tcPr>
          <w:p w:rsidR="00736AD0" w:rsidRPr="00B10845" w:rsidRDefault="00736AD0" w:rsidP="00FC55AF">
            <w:pPr>
              <w:jc w:val="center"/>
              <w:rPr>
                <w:b/>
                <w:sz w:val="20"/>
                <w:szCs w:val="20"/>
              </w:rPr>
            </w:pPr>
            <w:r w:rsidRPr="00B10845">
              <w:rPr>
                <w:b/>
                <w:sz w:val="20"/>
                <w:szCs w:val="20"/>
              </w:rPr>
              <w:t>Data</w:t>
            </w:r>
          </w:p>
        </w:tc>
      </w:tr>
      <w:tr w:rsidR="00736AD0" w:rsidRPr="00B10845" w:rsidTr="00FC55AF">
        <w:trPr>
          <w:trHeight w:val="1012"/>
        </w:trPr>
        <w:tc>
          <w:tcPr>
            <w:tcW w:w="1163" w:type="dxa"/>
            <w:tcBorders>
              <w:top w:val="single" w:sz="4" w:space="0" w:color="auto"/>
              <w:bottom w:val="single" w:sz="4" w:space="0" w:color="auto"/>
            </w:tcBorders>
          </w:tcPr>
          <w:p w:rsidR="00736AD0" w:rsidRPr="00B10845" w:rsidRDefault="00736AD0" w:rsidP="00FC55AF">
            <w:pPr>
              <w:spacing w:before="100" w:beforeAutospacing="1" w:after="100" w:afterAutospacing="1"/>
              <w:rPr>
                <w:rFonts w:eastAsia="Times New Roman"/>
                <w:color w:val="000000"/>
                <w:sz w:val="20"/>
                <w:szCs w:val="20"/>
                <w:lang w:eastAsia="lt-LT"/>
              </w:rPr>
            </w:pPr>
            <w:r>
              <w:rPr>
                <w:rFonts w:eastAsia="Times New Roman"/>
                <w:color w:val="000000"/>
                <w:sz w:val="20"/>
                <w:szCs w:val="20"/>
                <w:lang w:eastAsia="lt-LT"/>
              </w:rPr>
              <w:t>Trys Karaliai</w:t>
            </w:r>
          </w:p>
        </w:tc>
        <w:tc>
          <w:tcPr>
            <w:tcW w:w="1637" w:type="dxa"/>
            <w:tcBorders>
              <w:top w:val="single" w:sz="4" w:space="0" w:color="auto"/>
              <w:bottom w:val="single" w:sz="4" w:space="0" w:color="auto"/>
            </w:tcBorders>
          </w:tcPr>
          <w:p w:rsidR="00736AD0" w:rsidRPr="00B10845" w:rsidRDefault="00736AD0" w:rsidP="00FC55AF">
            <w:pPr>
              <w:rPr>
                <w:sz w:val="20"/>
                <w:szCs w:val="20"/>
              </w:rPr>
            </w:pPr>
          </w:p>
        </w:tc>
        <w:tc>
          <w:tcPr>
            <w:tcW w:w="4281" w:type="dxa"/>
            <w:tcBorders>
              <w:top w:val="single" w:sz="4" w:space="0" w:color="auto"/>
              <w:bottom w:val="single" w:sz="4" w:space="0" w:color="auto"/>
              <w:right w:val="single" w:sz="4" w:space="0" w:color="auto"/>
            </w:tcBorders>
          </w:tcPr>
          <w:p w:rsidR="00736AD0" w:rsidRPr="00B10845" w:rsidRDefault="00736AD0" w:rsidP="00FC55AF">
            <w:pPr>
              <w:pStyle w:val="Betarp1"/>
              <w:rPr>
                <w:rFonts w:ascii="Times New Roman" w:hAnsi="Times New Roman"/>
                <w:sz w:val="20"/>
                <w:szCs w:val="20"/>
                <w:lang w:eastAsia="lt-LT"/>
              </w:rPr>
            </w:pPr>
            <w:r>
              <w:rPr>
                <w:rFonts w:ascii="Times New Roman" w:hAnsi="Times New Roman"/>
                <w:sz w:val="20"/>
                <w:szCs w:val="20"/>
                <w:lang w:eastAsia="lt-LT"/>
              </w:rPr>
              <w:t>Trys Karaliai  tradiciškai sausio 6 d. apsilanko Karsakiškio seniūnijos įstaigose, mokyklose, aplanko garbingo amžiaus senelius. 2016 metais ši šventė numatyta Karsakiškio bažnyčios šventoriuje.</w:t>
            </w:r>
          </w:p>
        </w:tc>
        <w:tc>
          <w:tcPr>
            <w:tcW w:w="1276" w:type="dxa"/>
            <w:tcBorders>
              <w:top w:val="single" w:sz="4" w:space="0" w:color="auto"/>
              <w:left w:val="single" w:sz="4" w:space="0" w:color="auto"/>
              <w:bottom w:val="single" w:sz="4" w:space="0" w:color="auto"/>
            </w:tcBorders>
          </w:tcPr>
          <w:p w:rsidR="00736AD0" w:rsidRDefault="00736AD0" w:rsidP="00FC55AF">
            <w:pPr>
              <w:rPr>
                <w:sz w:val="20"/>
                <w:szCs w:val="20"/>
              </w:rPr>
            </w:pPr>
            <w:r>
              <w:rPr>
                <w:sz w:val="20"/>
                <w:szCs w:val="20"/>
              </w:rPr>
              <w:t>Karsakiškio seniūnija</w:t>
            </w:r>
          </w:p>
        </w:tc>
        <w:tc>
          <w:tcPr>
            <w:tcW w:w="1105" w:type="dxa"/>
            <w:tcBorders>
              <w:top w:val="single" w:sz="4" w:space="0" w:color="auto"/>
              <w:bottom w:val="single" w:sz="4" w:space="0" w:color="auto"/>
              <w:right w:val="single" w:sz="4" w:space="0" w:color="auto"/>
            </w:tcBorders>
          </w:tcPr>
          <w:p w:rsidR="00736AD0" w:rsidRPr="00B10845" w:rsidRDefault="00736AD0" w:rsidP="00FC55AF">
            <w:pPr>
              <w:rPr>
                <w:sz w:val="20"/>
                <w:szCs w:val="20"/>
              </w:rPr>
            </w:pPr>
            <w:r>
              <w:rPr>
                <w:sz w:val="20"/>
                <w:szCs w:val="20"/>
              </w:rPr>
              <w:t xml:space="preserve">Sausis </w:t>
            </w:r>
          </w:p>
        </w:tc>
      </w:tr>
      <w:tr w:rsidR="00736AD0" w:rsidRPr="00B10845" w:rsidTr="00FC55AF">
        <w:trPr>
          <w:trHeight w:val="1132"/>
        </w:trPr>
        <w:tc>
          <w:tcPr>
            <w:tcW w:w="1163" w:type="dxa"/>
            <w:tcBorders>
              <w:top w:val="single" w:sz="4" w:space="0" w:color="auto"/>
              <w:bottom w:val="single" w:sz="4" w:space="0" w:color="auto"/>
            </w:tcBorders>
          </w:tcPr>
          <w:p w:rsidR="00736AD0" w:rsidRDefault="00736AD0" w:rsidP="00FC55AF">
            <w:pPr>
              <w:spacing w:before="100" w:beforeAutospacing="1" w:after="100" w:afterAutospacing="1"/>
              <w:rPr>
                <w:rFonts w:eastAsia="Times New Roman"/>
                <w:color w:val="000000"/>
                <w:sz w:val="20"/>
                <w:szCs w:val="20"/>
                <w:lang w:eastAsia="lt-LT"/>
              </w:rPr>
            </w:pPr>
            <w:r>
              <w:rPr>
                <w:rFonts w:eastAsia="Times New Roman"/>
                <w:color w:val="000000"/>
                <w:sz w:val="20"/>
                <w:szCs w:val="20"/>
                <w:lang w:eastAsia="lt-LT"/>
              </w:rPr>
              <w:lastRenderedPageBreak/>
              <w:t>Akcija „Uždek atminimo žvakelę“</w:t>
            </w:r>
          </w:p>
        </w:tc>
        <w:tc>
          <w:tcPr>
            <w:tcW w:w="1637" w:type="dxa"/>
            <w:tcBorders>
              <w:top w:val="single" w:sz="4" w:space="0" w:color="auto"/>
              <w:bottom w:val="single" w:sz="4" w:space="0" w:color="auto"/>
            </w:tcBorders>
          </w:tcPr>
          <w:p w:rsidR="00736AD0" w:rsidRPr="00B10845" w:rsidRDefault="00736AD0" w:rsidP="00FC55AF">
            <w:pPr>
              <w:rPr>
                <w:sz w:val="20"/>
                <w:szCs w:val="20"/>
              </w:rPr>
            </w:pPr>
          </w:p>
        </w:tc>
        <w:tc>
          <w:tcPr>
            <w:tcW w:w="4281" w:type="dxa"/>
            <w:tcBorders>
              <w:top w:val="single" w:sz="4" w:space="0" w:color="auto"/>
              <w:bottom w:val="single" w:sz="4" w:space="0" w:color="auto"/>
              <w:right w:val="single" w:sz="4" w:space="0" w:color="auto"/>
            </w:tcBorders>
          </w:tcPr>
          <w:p w:rsidR="00736AD0" w:rsidRDefault="00736AD0" w:rsidP="00FC55AF">
            <w:pPr>
              <w:pStyle w:val="Betarp1"/>
              <w:rPr>
                <w:rFonts w:ascii="Times New Roman" w:hAnsi="Times New Roman"/>
                <w:sz w:val="20"/>
                <w:szCs w:val="20"/>
                <w:lang w:eastAsia="lt-LT"/>
              </w:rPr>
            </w:pPr>
            <w:r>
              <w:rPr>
                <w:rFonts w:ascii="Times New Roman" w:hAnsi="Times New Roman"/>
                <w:sz w:val="20"/>
                <w:szCs w:val="20"/>
                <w:lang w:eastAsia="lt-LT"/>
              </w:rPr>
              <w:t xml:space="preserve">Sausio 13 d. </w:t>
            </w:r>
            <w:proofErr w:type="spellStart"/>
            <w:r>
              <w:rPr>
                <w:rFonts w:ascii="Times New Roman" w:hAnsi="Times New Roman"/>
                <w:sz w:val="20"/>
                <w:szCs w:val="20"/>
                <w:lang w:eastAsia="lt-LT"/>
              </w:rPr>
              <w:t>Tiltagaliuose</w:t>
            </w:r>
            <w:proofErr w:type="spellEnd"/>
            <w:r>
              <w:rPr>
                <w:rFonts w:ascii="Times New Roman" w:hAnsi="Times New Roman"/>
                <w:sz w:val="20"/>
                <w:szCs w:val="20"/>
                <w:lang w:eastAsia="lt-LT"/>
              </w:rPr>
              <w:t xml:space="preserve"> prie paminklo žuvusiems už Lietuvos Laisvę inicijuojama  akcija „Uždek atminimo žvakelę“</w:t>
            </w:r>
          </w:p>
        </w:tc>
        <w:tc>
          <w:tcPr>
            <w:tcW w:w="1276" w:type="dxa"/>
            <w:tcBorders>
              <w:top w:val="single" w:sz="4" w:space="0" w:color="auto"/>
              <w:left w:val="single" w:sz="4" w:space="0" w:color="auto"/>
              <w:bottom w:val="single" w:sz="4" w:space="0" w:color="auto"/>
            </w:tcBorders>
          </w:tcPr>
          <w:p w:rsidR="00736AD0" w:rsidRDefault="00736AD0" w:rsidP="00FC55AF">
            <w:pPr>
              <w:rPr>
                <w:sz w:val="20"/>
                <w:szCs w:val="20"/>
              </w:rPr>
            </w:pPr>
            <w:proofErr w:type="spellStart"/>
            <w:r>
              <w:rPr>
                <w:sz w:val="20"/>
                <w:szCs w:val="20"/>
              </w:rPr>
              <w:t>Tiltagaliai</w:t>
            </w:r>
            <w:proofErr w:type="spellEnd"/>
          </w:p>
        </w:tc>
        <w:tc>
          <w:tcPr>
            <w:tcW w:w="1105" w:type="dxa"/>
            <w:tcBorders>
              <w:top w:val="single" w:sz="4" w:space="0" w:color="auto"/>
              <w:bottom w:val="single" w:sz="4" w:space="0" w:color="auto"/>
              <w:right w:val="single" w:sz="4" w:space="0" w:color="auto"/>
            </w:tcBorders>
          </w:tcPr>
          <w:p w:rsidR="00736AD0" w:rsidRDefault="00736AD0" w:rsidP="00FC55AF">
            <w:pPr>
              <w:rPr>
                <w:sz w:val="20"/>
                <w:szCs w:val="20"/>
              </w:rPr>
            </w:pPr>
            <w:r>
              <w:rPr>
                <w:sz w:val="20"/>
                <w:szCs w:val="20"/>
              </w:rPr>
              <w:t xml:space="preserve">Sausis </w:t>
            </w:r>
          </w:p>
        </w:tc>
      </w:tr>
      <w:tr w:rsidR="00736AD0" w:rsidRPr="00B10845" w:rsidTr="00FC55AF">
        <w:trPr>
          <w:trHeight w:val="1134"/>
        </w:trPr>
        <w:tc>
          <w:tcPr>
            <w:tcW w:w="1163" w:type="dxa"/>
            <w:tcBorders>
              <w:top w:val="single" w:sz="4" w:space="0" w:color="auto"/>
              <w:bottom w:val="single" w:sz="4" w:space="0" w:color="auto"/>
            </w:tcBorders>
          </w:tcPr>
          <w:p w:rsidR="00736AD0" w:rsidRPr="00B10845" w:rsidRDefault="00736AD0" w:rsidP="00FC55AF">
            <w:pPr>
              <w:spacing w:before="100" w:beforeAutospacing="1" w:after="100" w:afterAutospacing="1"/>
              <w:rPr>
                <w:rFonts w:eastAsia="Times New Roman"/>
                <w:color w:val="000000"/>
                <w:sz w:val="20"/>
                <w:szCs w:val="20"/>
                <w:lang w:eastAsia="lt-LT"/>
              </w:rPr>
            </w:pPr>
          </w:p>
        </w:tc>
        <w:tc>
          <w:tcPr>
            <w:tcW w:w="1637" w:type="dxa"/>
            <w:tcBorders>
              <w:top w:val="single" w:sz="4" w:space="0" w:color="auto"/>
              <w:bottom w:val="single" w:sz="4" w:space="0" w:color="auto"/>
            </w:tcBorders>
          </w:tcPr>
          <w:p w:rsidR="00736AD0" w:rsidRDefault="00736AD0" w:rsidP="00FC55AF">
            <w:pPr>
              <w:rPr>
                <w:sz w:val="20"/>
                <w:szCs w:val="20"/>
              </w:rPr>
            </w:pPr>
            <w:proofErr w:type="spellStart"/>
            <w:r>
              <w:rPr>
                <w:sz w:val="20"/>
                <w:szCs w:val="20"/>
              </w:rPr>
              <w:t>Mandalos</w:t>
            </w:r>
            <w:proofErr w:type="spellEnd"/>
            <w:r>
              <w:rPr>
                <w:sz w:val="20"/>
                <w:szCs w:val="20"/>
              </w:rPr>
              <w:t xml:space="preserve">  terapija</w:t>
            </w:r>
          </w:p>
        </w:tc>
        <w:tc>
          <w:tcPr>
            <w:tcW w:w="4281" w:type="dxa"/>
            <w:tcBorders>
              <w:top w:val="single" w:sz="4" w:space="0" w:color="auto"/>
              <w:bottom w:val="single" w:sz="4" w:space="0" w:color="auto"/>
              <w:right w:val="single" w:sz="4" w:space="0" w:color="auto"/>
            </w:tcBorders>
          </w:tcPr>
          <w:p w:rsidR="00736AD0" w:rsidRDefault="00736AD0" w:rsidP="00FC55AF">
            <w:pPr>
              <w:spacing w:line="100" w:lineRule="atLeast"/>
              <w:jc w:val="both"/>
              <w:rPr>
                <w:color w:val="000000"/>
                <w:spacing w:val="7"/>
                <w:sz w:val="20"/>
                <w:szCs w:val="20"/>
              </w:rPr>
            </w:pPr>
            <w:r>
              <w:rPr>
                <w:color w:val="000000"/>
                <w:spacing w:val="7"/>
                <w:sz w:val="20"/>
                <w:szCs w:val="20"/>
              </w:rPr>
              <w:t>Edukaciniais dailės užsiėmimai</w:t>
            </w:r>
          </w:p>
        </w:tc>
        <w:tc>
          <w:tcPr>
            <w:tcW w:w="1276" w:type="dxa"/>
            <w:tcBorders>
              <w:top w:val="single" w:sz="4" w:space="0" w:color="auto"/>
              <w:left w:val="single" w:sz="4" w:space="0" w:color="auto"/>
              <w:bottom w:val="single" w:sz="4" w:space="0" w:color="auto"/>
            </w:tcBorders>
          </w:tcPr>
          <w:p w:rsidR="00736AD0" w:rsidRDefault="00736AD0" w:rsidP="00FC55AF">
            <w:pPr>
              <w:rPr>
                <w:sz w:val="20"/>
                <w:szCs w:val="20"/>
              </w:rPr>
            </w:pPr>
            <w:proofErr w:type="spellStart"/>
            <w:r>
              <w:rPr>
                <w:sz w:val="20"/>
                <w:szCs w:val="20"/>
              </w:rPr>
              <w:t>Tiltagalių</w:t>
            </w:r>
            <w:proofErr w:type="spellEnd"/>
            <w:r>
              <w:rPr>
                <w:sz w:val="20"/>
                <w:szCs w:val="20"/>
              </w:rPr>
              <w:t xml:space="preserve"> kultūros centras</w:t>
            </w:r>
          </w:p>
        </w:tc>
        <w:tc>
          <w:tcPr>
            <w:tcW w:w="1105" w:type="dxa"/>
            <w:tcBorders>
              <w:top w:val="single" w:sz="4" w:space="0" w:color="auto"/>
              <w:bottom w:val="single" w:sz="4" w:space="0" w:color="auto"/>
              <w:right w:val="single" w:sz="4" w:space="0" w:color="auto"/>
            </w:tcBorders>
          </w:tcPr>
          <w:p w:rsidR="00736AD0" w:rsidRDefault="00736AD0" w:rsidP="00FC55AF">
            <w:pPr>
              <w:rPr>
                <w:sz w:val="20"/>
                <w:szCs w:val="20"/>
              </w:rPr>
            </w:pPr>
            <w:r>
              <w:rPr>
                <w:sz w:val="20"/>
                <w:szCs w:val="20"/>
              </w:rPr>
              <w:t>Sausis</w:t>
            </w:r>
          </w:p>
        </w:tc>
      </w:tr>
      <w:tr w:rsidR="00736AD0" w:rsidRPr="00B10845" w:rsidTr="00FC55AF">
        <w:trPr>
          <w:trHeight w:val="1134"/>
        </w:trPr>
        <w:tc>
          <w:tcPr>
            <w:tcW w:w="1163" w:type="dxa"/>
            <w:tcBorders>
              <w:top w:val="single" w:sz="4" w:space="0" w:color="auto"/>
              <w:bottom w:val="single" w:sz="4" w:space="0" w:color="auto"/>
            </w:tcBorders>
          </w:tcPr>
          <w:p w:rsidR="00736AD0" w:rsidRPr="00B10845" w:rsidRDefault="00736AD0" w:rsidP="00FC55AF">
            <w:pPr>
              <w:spacing w:before="100" w:beforeAutospacing="1" w:after="100" w:afterAutospacing="1"/>
              <w:rPr>
                <w:rFonts w:eastAsia="Times New Roman"/>
                <w:color w:val="000000"/>
                <w:sz w:val="20"/>
                <w:szCs w:val="20"/>
                <w:lang w:eastAsia="lt-LT"/>
              </w:rPr>
            </w:pPr>
          </w:p>
        </w:tc>
        <w:tc>
          <w:tcPr>
            <w:tcW w:w="1637" w:type="dxa"/>
            <w:tcBorders>
              <w:top w:val="single" w:sz="4" w:space="0" w:color="auto"/>
              <w:bottom w:val="single" w:sz="4" w:space="0" w:color="auto"/>
            </w:tcBorders>
          </w:tcPr>
          <w:p w:rsidR="00736AD0" w:rsidRDefault="00736AD0" w:rsidP="00FC55AF">
            <w:pPr>
              <w:rPr>
                <w:sz w:val="20"/>
                <w:szCs w:val="20"/>
              </w:rPr>
            </w:pPr>
            <w:r>
              <w:rPr>
                <w:sz w:val="20"/>
                <w:szCs w:val="20"/>
              </w:rPr>
              <w:t>Meno terapija</w:t>
            </w:r>
          </w:p>
        </w:tc>
        <w:tc>
          <w:tcPr>
            <w:tcW w:w="4281" w:type="dxa"/>
            <w:tcBorders>
              <w:top w:val="single" w:sz="4" w:space="0" w:color="auto"/>
              <w:bottom w:val="single" w:sz="4" w:space="0" w:color="auto"/>
              <w:right w:val="single" w:sz="4" w:space="0" w:color="auto"/>
            </w:tcBorders>
          </w:tcPr>
          <w:p w:rsidR="00736AD0" w:rsidRDefault="00736AD0" w:rsidP="00FC55AF">
            <w:pPr>
              <w:spacing w:line="100" w:lineRule="atLeast"/>
              <w:jc w:val="both"/>
              <w:rPr>
                <w:color w:val="000000"/>
                <w:spacing w:val="7"/>
                <w:sz w:val="20"/>
                <w:szCs w:val="20"/>
              </w:rPr>
            </w:pPr>
            <w:r>
              <w:rPr>
                <w:color w:val="000000"/>
                <w:spacing w:val="7"/>
                <w:sz w:val="20"/>
                <w:szCs w:val="20"/>
              </w:rPr>
              <w:t>Karoliukų vėrimas</w:t>
            </w:r>
          </w:p>
        </w:tc>
        <w:tc>
          <w:tcPr>
            <w:tcW w:w="1276" w:type="dxa"/>
            <w:tcBorders>
              <w:top w:val="single" w:sz="4" w:space="0" w:color="auto"/>
              <w:left w:val="single" w:sz="4" w:space="0" w:color="auto"/>
              <w:bottom w:val="single" w:sz="4" w:space="0" w:color="auto"/>
            </w:tcBorders>
          </w:tcPr>
          <w:p w:rsidR="00736AD0" w:rsidRDefault="00736AD0" w:rsidP="00FC55AF">
            <w:pPr>
              <w:rPr>
                <w:sz w:val="20"/>
                <w:szCs w:val="20"/>
              </w:rPr>
            </w:pPr>
            <w:r>
              <w:rPr>
                <w:sz w:val="20"/>
                <w:szCs w:val="20"/>
              </w:rPr>
              <w:t>Karsakiškio padalinys</w:t>
            </w:r>
          </w:p>
        </w:tc>
        <w:tc>
          <w:tcPr>
            <w:tcW w:w="1105" w:type="dxa"/>
            <w:tcBorders>
              <w:top w:val="single" w:sz="4" w:space="0" w:color="auto"/>
              <w:bottom w:val="single" w:sz="4" w:space="0" w:color="auto"/>
              <w:right w:val="single" w:sz="4" w:space="0" w:color="auto"/>
            </w:tcBorders>
          </w:tcPr>
          <w:p w:rsidR="00736AD0" w:rsidRDefault="00736AD0" w:rsidP="00FC55AF">
            <w:pPr>
              <w:rPr>
                <w:sz w:val="20"/>
                <w:szCs w:val="20"/>
              </w:rPr>
            </w:pPr>
            <w:r>
              <w:rPr>
                <w:sz w:val="20"/>
                <w:szCs w:val="20"/>
              </w:rPr>
              <w:t>Sausis, vasaris</w:t>
            </w:r>
          </w:p>
        </w:tc>
      </w:tr>
      <w:tr w:rsidR="00736AD0" w:rsidRPr="00B10845" w:rsidTr="00FC55AF">
        <w:trPr>
          <w:trHeight w:val="1134"/>
        </w:trPr>
        <w:tc>
          <w:tcPr>
            <w:tcW w:w="1163" w:type="dxa"/>
            <w:tcBorders>
              <w:top w:val="single" w:sz="4" w:space="0" w:color="auto"/>
              <w:bottom w:val="single" w:sz="4" w:space="0" w:color="auto"/>
            </w:tcBorders>
          </w:tcPr>
          <w:p w:rsidR="00736AD0" w:rsidRPr="00B10845" w:rsidRDefault="00736AD0" w:rsidP="00FC55AF">
            <w:pPr>
              <w:spacing w:before="100" w:beforeAutospacing="1" w:after="100" w:afterAutospacing="1"/>
              <w:rPr>
                <w:rFonts w:eastAsia="Times New Roman"/>
                <w:color w:val="000000"/>
                <w:sz w:val="20"/>
                <w:szCs w:val="20"/>
                <w:lang w:eastAsia="lt-LT"/>
              </w:rPr>
            </w:pPr>
          </w:p>
        </w:tc>
        <w:tc>
          <w:tcPr>
            <w:tcW w:w="1637" w:type="dxa"/>
            <w:tcBorders>
              <w:top w:val="single" w:sz="4" w:space="0" w:color="auto"/>
              <w:bottom w:val="single" w:sz="4" w:space="0" w:color="auto"/>
            </w:tcBorders>
          </w:tcPr>
          <w:p w:rsidR="00736AD0" w:rsidRPr="00B10845" w:rsidRDefault="00736AD0" w:rsidP="00FC55AF">
            <w:pPr>
              <w:rPr>
                <w:sz w:val="20"/>
                <w:szCs w:val="20"/>
              </w:rPr>
            </w:pPr>
            <w:r>
              <w:rPr>
                <w:sz w:val="20"/>
                <w:szCs w:val="20"/>
              </w:rPr>
              <w:t>Karsakiškio seniūnijos ūkininkų vakaronė</w:t>
            </w:r>
          </w:p>
        </w:tc>
        <w:tc>
          <w:tcPr>
            <w:tcW w:w="4281" w:type="dxa"/>
            <w:tcBorders>
              <w:top w:val="single" w:sz="4" w:space="0" w:color="auto"/>
              <w:bottom w:val="single" w:sz="4" w:space="0" w:color="auto"/>
              <w:right w:val="single" w:sz="4" w:space="0" w:color="auto"/>
            </w:tcBorders>
          </w:tcPr>
          <w:p w:rsidR="00736AD0" w:rsidRPr="003B0CBA" w:rsidRDefault="00736AD0" w:rsidP="00FC55AF">
            <w:pPr>
              <w:spacing w:line="100" w:lineRule="atLeast"/>
              <w:jc w:val="both"/>
              <w:rPr>
                <w:color w:val="000000"/>
                <w:spacing w:val="7"/>
                <w:sz w:val="20"/>
                <w:szCs w:val="20"/>
              </w:rPr>
            </w:pPr>
            <w:r>
              <w:rPr>
                <w:color w:val="000000"/>
                <w:spacing w:val="7"/>
                <w:sz w:val="20"/>
                <w:szCs w:val="20"/>
              </w:rPr>
              <w:t>Tradicinė žemdirbių šventė , sukviečianti seniūnijos ūkininkus pasidalinti džiaugsmais ir lūkesčiais , organizuojama kas 2-3 metus</w:t>
            </w:r>
          </w:p>
        </w:tc>
        <w:tc>
          <w:tcPr>
            <w:tcW w:w="1276" w:type="dxa"/>
            <w:tcBorders>
              <w:top w:val="single" w:sz="4" w:space="0" w:color="auto"/>
              <w:left w:val="single" w:sz="4" w:space="0" w:color="auto"/>
              <w:bottom w:val="single" w:sz="4" w:space="0" w:color="auto"/>
            </w:tcBorders>
          </w:tcPr>
          <w:p w:rsidR="00736AD0" w:rsidRDefault="00736AD0" w:rsidP="00FC55AF">
            <w:pPr>
              <w:rPr>
                <w:sz w:val="20"/>
                <w:szCs w:val="20"/>
              </w:rPr>
            </w:pPr>
            <w:proofErr w:type="spellStart"/>
            <w:r>
              <w:rPr>
                <w:sz w:val="20"/>
                <w:szCs w:val="20"/>
              </w:rPr>
              <w:t>Tiltagalių</w:t>
            </w:r>
            <w:proofErr w:type="spellEnd"/>
            <w:r>
              <w:rPr>
                <w:sz w:val="20"/>
                <w:szCs w:val="20"/>
              </w:rPr>
              <w:t xml:space="preserve"> kultūros centras</w:t>
            </w:r>
          </w:p>
        </w:tc>
        <w:tc>
          <w:tcPr>
            <w:tcW w:w="1105" w:type="dxa"/>
            <w:tcBorders>
              <w:top w:val="single" w:sz="4" w:space="0" w:color="auto"/>
              <w:bottom w:val="single" w:sz="4" w:space="0" w:color="auto"/>
              <w:right w:val="single" w:sz="4" w:space="0" w:color="auto"/>
            </w:tcBorders>
          </w:tcPr>
          <w:p w:rsidR="00736AD0" w:rsidRDefault="00736AD0" w:rsidP="00FC55AF">
            <w:pPr>
              <w:rPr>
                <w:sz w:val="20"/>
                <w:szCs w:val="20"/>
              </w:rPr>
            </w:pPr>
            <w:r>
              <w:rPr>
                <w:sz w:val="20"/>
                <w:szCs w:val="20"/>
              </w:rPr>
              <w:t>Vasaris</w:t>
            </w:r>
          </w:p>
        </w:tc>
      </w:tr>
      <w:tr w:rsidR="00736AD0" w:rsidRPr="00B10845" w:rsidTr="00FC55AF">
        <w:trPr>
          <w:trHeight w:val="1134"/>
        </w:trPr>
        <w:tc>
          <w:tcPr>
            <w:tcW w:w="1163" w:type="dxa"/>
            <w:tcBorders>
              <w:top w:val="single" w:sz="4" w:space="0" w:color="auto"/>
              <w:bottom w:val="single" w:sz="4" w:space="0" w:color="auto"/>
            </w:tcBorders>
          </w:tcPr>
          <w:p w:rsidR="00736AD0" w:rsidRPr="00B10845" w:rsidRDefault="00736AD0" w:rsidP="00FC55AF">
            <w:pPr>
              <w:spacing w:before="100" w:beforeAutospacing="1" w:after="100" w:afterAutospacing="1"/>
              <w:rPr>
                <w:rFonts w:eastAsia="Times New Roman"/>
                <w:color w:val="000000"/>
                <w:sz w:val="20"/>
                <w:szCs w:val="20"/>
                <w:lang w:eastAsia="lt-LT"/>
              </w:rPr>
            </w:pPr>
          </w:p>
        </w:tc>
        <w:tc>
          <w:tcPr>
            <w:tcW w:w="1637" w:type="dxa"/>
            <w:tcBorders>
              <w:top w:val="single" w:sz="4" w:space="0" w:color="auto"/>
              <w:bottom w:val="single" w:sz="4" w:space="0" w:color="auto"/>
            </w:tcBorders>
          </w:tcPr>
          <w:p w:rsidR="00736AD0" w:rsidRDefault="00736AD0" w:rsidP="00FC55AF">
            <w:pPr>
              <w:rPr>
                <w:sz w:val="20"/>
                <w:szCs w:val="20"/>
              </w:rPr>
            </w:pPr>
            <w:r>
              <w:rPr>
                <w:sz w:val="20"/>
                <w:szCs w:val="20"/>
              </w:rPr>
              <w:t xml:space="preserve"> „Garbingojo </w:t>
            </w:r>
            <w:proofErr w:type="spellStart"/>
            <w:r>
              <w:rPr>
                <w:color w:val="000000"/>
                <w:spacing w:val="7"/>
                <w:sz w:val="20"/>
                <w:szCs w:val="20"/>
              </w:rPr>
              <w:t>Teofiliaus</w:t>
            </w:r>
            <w:proofErr w:type="spellEnd"/>
            <w:r>
              <w:rPr>
                <w:color w:val="000000"/>
                <w:spacing w:val="7"/>
                <w:sz w:val="20"/>
                <w:szCs w:val="20"/>
              </w:rPr>
              <w:t xml:space="preserve"> Matulionio metai“</w:t>
            </w:r>
          </w:p>
        </w:tc>
        <w:tc>
          <w:tcPr>
            <w:tcW w:w="4281" w:type="dxa"/>
            <w:tcBorders>
              <w:top w:val="single" w:sz="4" w:space="0" w:color="auto"/>
              <w:bottom w:val="single" w:sz="4" w:space="0" w:color="auto"/>
              <w:right w:val="single" w:sz="4" w:space="0" w:color="auto"/>
            </w:tcBorders>
          </w:tcPr>
          <w:p w:rsidR="00736AD0" w:rsidRDefault="00736AD0" w:rsidP="00FC55AF">
            <w:pPr>
              <w:spacing w:line="100" w:lineRule="atLeast"/>
              <w:jc w:val="both"/>
              <w:rPr>
                <w:color w:val="000000"/>
                <w:spacing w:val="7"/>
                <w:sz w:val="20"/>
                <w:szCs w:val="20"/>
              </w:rPr>
            </w:pPr>
            <w:r>
              <w:rPr>
                <w:color w:val="000000"/>
                <w:spacing w:val="7"/>
                <w:sz w:val="20"/>
                <w:szCs w:val="20"/>
              </w:rPr>
              <w:t>Popietė su parapijos klebonu</w:t>
            </w:r>
          </w:p>
        </w:tc>
        <w:tc>
          <w:tcPr>
            <w:tcW w:w="1276" w:type="dxa"/>
            <w:tcBorders>
              <w:top w:val="single" w:sz="4" w:space="0" w:color="auto"/>
              <w:left w:val="single" w:sz="4" w:space="0" w:color="auto"/>
              <w:bottom w:val="single" w:sz="4" w:space="0" w:color="auto"/>
            </w:tcBorders>
          </w:tcPr>
          <w:p w:rsidR="00736AD0" w:rsidRDefault="00736AD0" w:rsidP="00FC55AF">
            <w:pPr>
              <w:rPr>
                <w:sz w:val="20"/>
                <w:szCs w:val="20"/>
              </w:rPr>
            </w:pPr>
            <w:proofErr w:type="spellStart"/>
            <w:r>
              <w:rPr>
                <w:sz w:val="20"/>
                <w:szCs w:val="20"/>
              </w:rPr>
              <w:t>Tiltagalių</w:t>
            </w:r>
            <w:proofErr w:type="spellEnd"/>
            <w:r>
              <w:rPr>
                <w:sz w:val="20"/>
                <w:szCs w:val="20"/>
              </w:rPr>
              <w:t xml:space="preserve"> kultūros centras</w:t>
            </w:r>
          </w:p>
        </w:tc>
        <w:tc>
          <w:tcPr>
            <w:tcW w:w="1105" w:type="dxa"/>
            <w:tcBorders>
              <w:top w:val="single" w:sz="4" w:space="0" w:color="auto"/>
              <w:bottom w:val="single" w:sz="4" w:space="0" w:color="auto"/>
              <w:right w:val="single" w:sz="4" w:space="0" w:color="auto"/>
            </w:tcBorders>
          </w:tcPr>
          <w:p w:rsidR="00736AD0" w:rsidRDefault="00736AD0" w:rsidP="00FC55AF">
            <w:pPr>
              <w:rPr>
                <w:sz w:val="20"/>
                <w:szCs w:val="20"/>
              </w:rPr>
            </w:pPr>
            <w:r>
              <w:rPr>
                <w:sz w:val="20"/>
                <w:szCs w:val="20"/>
              </w:rPr>
              <w:t>Vasaris, kovas</w:t>
            </w:r>
          </w:p>
        </w:tc>
      </w:tr>
      <w:tr w:rsidR="00736AD0" w:rsidRPr="00B10845" w:rsidTr="00FC55AF">
        <w:trPr>
          <w:trHeight w:val="685"/>
        </w:trPr>
        <w:tc>
          <w:tcPr>
            <w:tcW w:w="1163" w:type="dxa"/>
            <w:tcBorders>
              <w:top w:val="single" w:sz="4" w:space="0" w:color="auto"/>
              <w:bottom w:val="single" w:sz="4" w:space="0" w:color="auto"/>
            </w:tcBorders>
          </w:tcPr>
          <w:p w:rsidR="00736AD0" w:rsidRPr="00B10845" w:rsidRDefault="00736AD0" w:rsidP="00FC55AF">
            <w:pPr>
              <w:spacing w:before="100" w:beforeAutospacing="1" w:after="100" w:afterAutospacing="1"/>
              <w:rPr>
                <w:rFonts w:eastAsia="Times New Roman"/>
                <w:color w:val="000000"/>
                <w:sz w:val="20"/>
                <w:szCs w:val="20"/>
                <w:lang w:eastAsia="lt-LT"/>
              </w:rPr>
            </w:pPr>
            <w:r>
              <w:rPr>
                <w:rFonts w:eastAsia="Times New Roman"/>
                <w:color w:val="000000"/>
                <w:sz w:val="20"/>
                <w:szCs w:val="20"/>
                <w:lang w:eastAsia="lt-LT"/>
              </w:rPr>
              <w:t>Užgavėnės</w:t>
            </w:r>
          </w:p>
        </w:tc>
        <w:tc>
          <w:tcPr>
            <w:tcW w:w="1637" w:type="dxa"/>
            <w:tcBorders>
              <w:top w:val="single" w:sz="4" w:space="0" w:color="auto"/>
              <w:bottom w:val="single" w:sz="4" w:space="0" w:color="auto"/>
            </w:tcBorders>
          </w:tcPr>
          <w:p w:rsidR="00736AD0" w:rsidRDefault="00736AD0" w:rsidP="00FC55AF">
            <w:pPr>
              <w:rPr>
                <w:sz w:val="20"/>
                <w:szCs w:val="20"/>
              </w:rPr>
            </w:pPr>
          </w:p>
        </w:tc>
        <w:tc>
          <w:tcPr>
            <w:tcW w:w="4281" w:type="dxa"/>
            <w:tcBorders>
              <w:top w:val="single" w:sz="4" w:space="0" w:color="auto"/>
              <w:bottom w:val="single" w:sz="4" w:space="0" w:color="auto"/>
              <w:right w:val="single" w:sz="4" w:space="0" w:color="auto"/>
            </w:tcBorders>
          </w:tcPr>
          <w:p w:rsidR="00736AD0" w:rsidRDefault="00736AD0" w:rsidP="00FC55AF">
            <w:pPr>
              <w:spacing w:line="100" w:lineRule="atLeast"/>
              <w:jc w:val="both"/>
              <w:rPr>
                <w:color w:val="000000"/>
                <w:spacing w:val="7"/>
                <w:sz w:val="20"/>
                <w:szCs w:val="20"/>
              </w:rPr>
            </w:pPr>
            <w:r>
              <w:rPr>
                <w:color w:val="000000"/>
                <w:spacing w:val="7"/>
                <w:sz w:val="20"/>
                <w:szCs w:val="20"/>
              </w:rPr>
              <w:t xml:space="preserve">Užgavėnių persirengėlių renginiai ir  vaikštynės  </w:t>
            </w:r>
          </w:p>
        </w:tc>
        <w:tc>
          <w:tcPr>
            <w:tcW w:w="1276" w:type="dxa"/>
            <w:tcBorders>
              <w:top w:val="single" w:sz="4" w:space="0" w:color="auto"/>
              <w:left w:val="single" w:sz="4" w:space="0" w:color="auto"/>
              <w:bottom w:val="single" w:sz="4" w:space="0" w:color="auto"/>
            </w:tcBorders>
          </w:tcPr>
          <w:p w:rsidR="00736AD0" w:rsidRDefault="00736AD0" w:rsidP="00FC55AF">
            <w:pPr>
              <w:rPr>
                <w:sz w:val="20"/>
                <w:szCs w:val="20"/>
              </w:rPr>
            </w:pPr>
            <w:proofErr w:type="spellStart"/>
            <w:r>
              <w:rPr>
                <w:sz w:val="20"/>
                <w:szCs w:val="20"/>
              </w:rPr>
              <w:t>Tiltagaliai</w:t>
            </w:r>
            <w:proofErr w:type="spellEnd"/>
            <w:r>
              <w:rPr>
                <w:sz w:val="20"/>
                <w:szCs w:val="20"/>
              </w:rPr>
              <w:t>, Karsakiškis, Geležiai</w:t>
            </w:r>
          </w:p>
        </w:tc>
        <w:tc>
          <w:tcPr>
            <w:tcW w:w="1105" w:type="dxa"/>
            <w:tcBorders>
              <w:top w:val="single" w:sz="4" w:space="0" w:color="auto"/>
              <w:bottom w:val="single" w:sz="4" w:space="0" w:color="auto"/>
              <w:right w:val="single" w:sz="4" w:space="0" w:color="auto"/>
            </w:tcBorders>
          </w:tcPr>
          <w:p w:rsidR="00736AD0" w:rsidRDefault="00736AD0" w:rsidP="00FC55AF">
            <w:pPr>
              <w:rPr>
                <w:sz w:val="20"/>
                <w:szCs w:val="20"/>
              </w:rPr>
            </w:pPr>
            <w:r>
              <w:rPr>
                <w:sz w:val="20"/>
                <w:szCs w:val="20"/>
              </w:rPr>
              <w:t>Vasaris</w:t>
            </w:r>
          </w:p>
        </w:tc>
      </w:tr>
      <w:tr w:rsidR="00736AD0" w:rsidRPr="00B10845" w:rsidTr="00FC55AF">
        <w:trPr>
          <w:trHeight w:val="1435"/>
        </w:trPr>
        <w:tc>
          <w:tcPr>
            <w:tcW w:w="1163" w:type="dxa"/>
            <w:tcBorders>
              <w:top w:val="single" w:sz="4" w:space="0" w:color="auto"/>
              <w:bottom w:val="single" w:sz="4" w:space="0" w:color="auto"/>
            </w:tcBorders>
          </w:tcPr>
          <w:p w:rsidR="00736AD0" w:rsidRPr="00B10845" w:rsidRDefault="00736AD0" w:rsidP="00FC55AF">
            <w:pPr>
              <w:spacing w:before="100" w:beforeAutospacing="1" w:after="100" w:afterAutospacing="1"/>
              <w:rPr>
                <w:rFonts w:eastAsia="Times New Roman"/>
                <w:color w:val="000000"/>
                <w:sz w:val="20"/>
                <w:szCs w:val="20"/>
                <w:lang w:eastAsia="lt-LT"/>
              </w:rPr>
            </w:pPr>
            <w:r w:rsidRPr="00B10845">
              <w:rPr>
                <w:rFonts w:eastAsia="Times New Roman"/>
                <w:color w:val="000000"/>
                <w:sz w:val="20"/>
                <w:szCs w:val="20"/>
                <w:lang w:eastAsia="lt-LT"/>
              </w:rPr>
              <w:t xml:space="preserve">Lietuvos valstybės atkūrimo ir Lietuvos Nepriklausomybės atkūrimo dienų paminėjimai </w:t>
            </w:r>
          </w:p>
        </w:tc>
        <w:tc>
          <w:tcPr>
            <w:tcW w:w="1637" w:type="dxa"/>
            <w:tcBorders>
              <w:top w:val="single" w:sz="4" w:space="0" w:color="auto"/>
              <w:bottom w:val="single" w:sz="4" w:space="0" w:color="auto"/>
            </w:tcBorders>
          </w:tcPr>
          <w:p w:rsidR="00736AD0" w:rsidRPr="00B10845" w:rsidRDefault="00736AD0" w:rsidP="00FC55AF">
            <w:pPr>
              <w:rPr>
                <w:sz w:val="20"/>
                <w:szCs w:val="20"/>
              </w:rPr>
            </w:pPr>
          </w:p>
        </w:tc>
        <w:tc>
          <w:tcPr>
            <w:tcW w:w="4281" w:type="dxa"/>
            <w:tcBorders>
              <w:top w:val="single" w:sz="4" w:space="0" w:color="auto"/>
              <w:bottom w:val="single" w:sz="4" w:space="0" w:color="auto"/>
              <w:right w:val="single" w:sz="4" w:space="0" w:color="auto"/>
            </w:tcBorders>
          </w:tcPr>
          <w:p w:rsidR="00736AD0" w:rsidRDefault="00736AD0" w:rsidP="00FC55AF">
            <w:pPr>
              <w:spacing w:line="100" w:lineRule="atLeast"/>
              <w:jc w:val="both"/>
              <w:rPr>
                <w:color w:val="000000"/>
                <w:spacing w:val="7"/>
                <w:sz w:val="20"/>
                <w:szCs w:val="20"/>
              </w:rPr>
            </w:pPr>
            <w:r w:rsidRPr="003B0CBA">
              <w:rPr>
                <w:color w:val="000000"/>
                <w:spacing w:val="7"/>
                <w:sz w:val="20"/>
                <w:szCs w:val="20"/>
              </w:rPr>
              <w:t xml:space="preserve">Minėjimai, </w:t>
            </w:r>
            <w:r>
              <w:rPr>
                <w:color w:val="000000"/>
                <w:spacing w:val="7"/>
                <w:sz w:val="20"/>
                <w:szCs w:val="20"/>
              </w:rPr>
              <w:t xml:space="preserve">viktorinos, </w:t>
            </w:r>
            <w:r w:rsidRPr="003B0CBA">
              <w:rPr>
                <w:color w:val="000000"/>
                <w:spacing w:val="7"/>
                <w:sz w:val="20"/>
                <w:szCs w:val="20"/>
              </w:rPr>
              <w:t>spektakliai, parodos, koncertai</w:t>
            </w:r>
          </w:p>
          <w:p w:rsidR="00736AD0" w:rsidRPr="003B0CBA" w:rsidRDefault="00736AD0" w:rsidP="00FC55AF">
            <w:pPr>
              <w:spacing w:line="100" w:lineRule="atLeast"/>
              <w:jc w:val="both"/>
              <w:rPr>
                <w:color w:val="000000"/>
                <w:spacing w:val="7"/>
                <w:sz w:val="20"/>
                <w:szCs w:val="20"/>
              </w:rPr>
            </w:pPr>
          </w:p>
        </w:tc>
        <w:tc>
          <w:tcPr>
            <w:tcW w:w="1276" w:type="dxa"/>
            <w:tcBorders>
              <w:top w:val="single" w:sz="4" w:space="0" w:color="auto"/>
              <w:left w:val="single" w:sz="4" w:space="0" w:color="auto"/>
              <w:bottom w:val="single" w:sz="4" w:space="0" w:color="auto"/>
            </w:tcBorders>
          </w:tcPr>
          <w:p w:rsidR="00736AD0" w:rsidRPr="00B10845" w:rsidRDefault="00736AD0" w:rsidP="00FC55AF">
            <w:pPr>
              <w:rPr>
                <w:sz w:val="20"/>
                <w:szCs w:val="20"/>
              </w:rPr>
            </w:pPr>
            <w:proofErr w:type="spellStart"/>
            <w:r>
              <w:rPr>
                <w:sz w:val="20"/>
                <w:szCs w:val="20"/>
              </w:rPr>
              <w:t>Tiltagalių</w:t>
            </w:r>
            <w:proofErr w:type="spellEnd"/>
            <w:r>
              <w:rPr>
                <w:sz w:val="20"/>
                <w:szCs w:val="20"/>
              </w:rPr>
              <w:t xml:space="preserve"> kultūros centras, Karsakiškio ir Geležių padaliniai</w:t>
            </w:r>
          </w:p>
        </w:tc>
        <w:tc>
          <w:tcPr>
            <w:tcW w:w="1105" w:type="dxa"/>
            <w:tcBorders>
              <w:top w:val="single" w:sz="4" w:space="0" w:color="auto"/>
              <w:bottom w:val="single" w:sz="4" w:space="0" w:color="auto"/>
              <w:right w:val="single" w:sz="4" w:space="0" w:color="auto"/>
            </w:tcBorders>
          </w:tcPr>
          <w:p w:rsidR="00736AD0" w:rsidRDefault="00736AD0" w:rsidP="00FC55AF">
            <w:pPr>
              <w:rPr>
                <w:sz w:val="20"/>
                <w:szCs w:val="20"/>
              </w:rPr>
            </w:pPr>
            <w:r>
              <w:rPr>
                <w:sz w:val="20"/>
                <w:szCs w:val="20"/>
              </w:rPr>
              <w:t xml:space="preserve">Vasaris </w:t>
            </w:r>
          </w:p>
          <w:p w:rsidR="00736AD0" w:rsidRPr="00B10845" w:rsidRDefault="00736AD0" w:rsidP="00FC55AF">
            <w:pPr>
              <w:rPr>
                <w:sz w:val="20"/>
                <w:szCs w:val="20"/>
              </w:rPr>
            </w:pPr>
            <w:r>
              <w:rPr>
                <w:sz w:val="20"/>
                <w:szCs w:val="20"/>
              </w:rPr>
              <w:t>kovas</w:t>
            </w:r>
          </w:p>
        </w:tc>
      </w:tr>
      <w:tr w:rsidR="00736AD0" w:rsidRPr="00B10845" w:rsidTr="00FC55AF">
        <w:trPr>
          <w:trHeight w:val="1050"/>
        </w:trPr>
        <w:tc>
          <w:tcPr>
            <w:tcW w:w="1163" w:type="dxa"/>
            <w:tcBorders>
              <w:top w:val="single" w:sz="4" w:space="0" w:color="auto"/>
              <w:bottom w:val="single" w:sz="4" w:space="0" w:color="auto"/>
            </w:tcBorders>
          </w:tcPr>
          <w:p w:rsidR="00736AD0" w:rsidRDefault="00736AD0" w:rsidP="00FC55AF">
            <w:pPr>
              <w:spacing w:before="100" w:beforeAutospacing="1" w:after="100" w:afterAutospacing="1"/>
              <w:rPr>
                <w:sz w:val="20"/>
                <w:szCs w:val="20"/>
              </w:rPr>
            </w:pPr>
            <w:proofErr w:type="spellStart"/>
            <w:r>
              <w:rPr>
                <w:sz w:val="20"/>
                <w:szCs w:val="20"/>
              </w:rPr>
              <w:t>Juozapinės</w:t>
            </w:r>
            <w:proofErr w:type="spellEnd"/>
            <w:r>
              <w:rPr>
                <w:sz w:val="20"/>
                <w:szCs w:val="20"/>
              </w:rPr>
              <w:t xml:space="preserve"> pavasario mugė</w:t>
            </w:r>
          </w:p>
        </w:tc>
        <w:tc>
          <w:tcPr>
            <w:tcW w:w="1637" w:type="dxa"/>
            <w:tcBorders>
              <w:top w:val="single" w:sz="4" w:space="0" w:color="auto"/>
              <w:bottom w:val="single" w:sz="4" w:space="0" w:color="auto"/>
            </w:tcBorders>
          </w:tcPr>
          <w:p w:rsidR="00736AD0" w:rsidRPr="00B10845" w:rsidRDefault="00736AD0" w:rsidP="00FC55AF">
            <w:pPr>
              <w:spacing w:before="100" w:beforeAutospacing="1" w:after="100" w:afterAutospacing="1"/>
              <w:rPr>
                <w:rFonts w:eastAsia="Times New Roman"/>
                <w:color w:val="000000"/>
                <w:sz w:val="20"/>
                <w:szCs w:val="20"/>
                <w:lang w:eastAsia="lt-LT"/>
              </w:rPr>
            </w:pPr>
          </w:p>
        </w:tc>
        <w:tc>
          <w:tcPr>
            <w:tcW w:w="4281" w:type="dxa"/>
            <w:tcBorders>
              <w:top w:val="single" w:sz="4" w:space="0" w:color="auto"/>
              <w:bottom w:val="single" w:sz="4" w:space="0" w:color="auto"/>
              <w:right w:val="single" w:sz="4" w:space="0" w:color="auto"/>
            </w:tcBorders>
          </w:tcPr>
          <w:p w:rsidR="00736AD0" w:rsidRPr="008F2B1B" w:rsidRDefault="00736AD0" w:rsidP="00FC55AF">
            <w:pPr>
              <w:rPr>
                <w:sz w:val="20"/>
                <w:szCs w:val="20"/>
              </w:rPr>
            </w:pPr>
            <w:r>
              <w:rPr>
                <w:sz w:val="20"/>
                <w:szCs w:val="20"/>
              </w:rPr>
              <w:t xml:space="preserve">Veikia amatų dirbtuvėlės, kuriose vyksta </w:t>
            </w:r>
            <w:r w:rsidRPr="008F2B1B">
              <w:rPr>
                <w:sz w:val="20"/>
                <w:szCs w:val="20"/>
              </w:rPr>
              <w:t>rankdarbių paroda-pardavimas, tradicinių ir naujų amatų pristatymas, kūrybinio pr</w:t>
            </w:r>
            <w:r>
              <w:rPr>
                <w:sz w:val="20"/>
                <w:szCs w:val="20"/>
              </w:rPr>
              <w:t>oceso demonstravimas. Koncertuoja</w:t>
            </w:r>
            <w:r w:rsidRPr="008F2B1B">
              <w:rPr>
                <w:sz w:val="20"/>
                <w:szCs w:val="20"/>
              </w:rPr>
              <w:t xml:space="preserve"> liaudiškos muzikos kolektyvai.</w:t>
            </w:r>
          </w:p>
        </w:tc>
        <w:tc>
          <w:tcPr>
            <w:tcW w:w="1276" w:type="dxa"/>
            <w:tcBorders>
              <w:top w:val="single" w:sz="4" w:space="0" w:color="auto"/>
              <w:left w:val="single" w:sz="4" w:space="0" w:color="auto"/>
              <w:bottom w:val="single" w:sz="4" w:space="0" w:color="auto"/>
            </w:tcBorders>
          </w:tcPr>
          <w:p w:rsidR="00736AD0" w:rsidRDefault="00736AD0" w:rsidP="00FC55AF">
            <w:pPr>
              <w:rPr>
                <w:sz w:val="20"/>
                <w:szCs w:val="20"/>
              </w:rPr>
            </w:pPr>
            <w:r>
              <w:rPr>
                <w:sz w:val="20"/>
                <w:szCs w:val="20"/>
              </w:rPr>
              <w:t>Geležių Padalinys</w:t>
            </w:r>
          </w:p>
        </w:tc>
        <w:tc>
          <w:tcPr>
            <w:tcW w:w="1105" w:type="dxa"/>
            <w:tcBorders>
              <w:top w:val="single" w:sz="4" w:space="0" w:color="auto"/>
              <w:bottom w:val="single" w:sz="4" w:space="0" w:color="auto"/>
              <w:right w:val="single" w:sz="4" w:space="0" w:color="auto"/>
            </w:tcBorders>
          </w:tcPr>
          <w:p w:rsidR="00736AD0" w:rsidRPr="00B10845" w:rsidRDefault="00736AD0" w:rsidP="00FC55AF">
            <w:pPr>
              <w:rPr>
                <w:sz w:val="20"/>
                <w:szCs w:val="20"/>
              </w:rPr>
            </w:pPr>
            <w:r>
              <w:rPr>
                <w:sz w:val="20"/>
                <w:szCs w:val="20"/>
              </w:rPr>
              <w:t xml:space="preserve">Kovas </w:t>
            </w:r>
          </w:p>
        </w:tc>
      </w:tr>
      <w:tr w:rsidR="00736AD0" w:rsidRPr="00B10845" w:rsidTr="00FC55AF">
        <w:trPr>
          <w:trHeight w:val="1050"/>
        </w:trPr>
        <w:tc>
          <w:tcPr>
            <w:tcW w:w="1163" w:type="dxa"/>
            <w:tcBorders>
              <w:top w:val="single" w:sz="4" w:space="0" w:color="auto"/>
              <w:bottom w:val="single" w:sz="4" w:space="0" w:color="auto"/>
            </w:tcBorders>
          </w:tcPr>
          <w:p w:rsidR="00736AD0" w:rsidRDefault="00736AD0" w:rsidP="00FC55AF">
            <w:pPr>
              <w:spacing w:before="100" w:beforeAutospacing="1" w:after="100" w:afterAutospacing="1"/>
              <w:rPr>
                <w:sz w:val="20"/>
                <w:szCs w:val="20"/>
              </w:rPr>
            </w:pPr>
          </w:p>
        </w:tc>
        <w:tc>
          <w:tcPr>
            <w:tcW w:w="1637" w:type="dxa"/>
            <w:tcBorders>
              <w:top w:val="single" w:sz="4" w:space="0" w:color="auto"/>
              <w:bottom w:val="single" w:sz="4" w:space="0" w:color="auto"/>
            </w:tcBorders>
          </w:tcPr>
          <w:p w:rsidR="00736AD0" w:rsidRPr="00B10845" w:rsidRDefault="00736AD0" w:rsidP="00FC55AF">
            <w:pPr>
              <w:spacing w:before="100" w:beforeAutospacing="1" w:after="100" w:afterAutospacing="1"/>
              <w:rPr>
                <w:rFonts w:eastAsia="Times New Roman"/>
                <w:color w:val="000000"/>
                <w:sz w:val="20"/>
                <w:szCs w:val="20"/>
                <w:lang w:eastAsia="lt-LT"/>
              </w:rPr>
            </w:pPr>
            <w:r>
              <w:rPr>
                <w:rFonts w:eastAsia="Times New Roman"/>
                <w:color w:val="000000"/>
                <w:sz w:val="20"/>
                <w:szCs w:val="20"/>
                <w:lang w:eastAsia="lt-LT"/>
              </w:rPr>
              <w:t>„Protų mūšis“</w:t>
            </w:r>
          </w:p>
        </w:tc>
        <w:tc>
          <w:tcPr>
            <w:tcW w:w="4281" w:type="dxa"/>
            <w:tcBorders>
              <w:top w:val="single" w:sz="4" w:space="0" w:color="auto"/>
              <w:bottom w:val="single" w:sz="4" w:space="0" w:color="auto"/>
              <w:right w:val="single" w:sz="4" w:space="0" w:color="auto"/>
            </w:tcBorders>
          </w:tcPr>
          <w:p w:rsidR="00736AD0" w:rsidRDefault="00736AD0" w:rsidP="00FC55AF">
            <w:pPr>
              <w:rPr>
                <w:sz w:val="20"/>
                <w:szCs w:val="20"/>
              </w:rPr>
            </w:pPr>
            <w:r>
              <w:rPr>
                <w:sz w:val="20"/>
                <w:szCs w:val="20"/>
              </w:rPr>
              <w:t>Seniūnijos gyventojų žaisminga pažintinio –informacinio pobūdžio viktorina</w:t>
            </w:r>
          </w:p>
        </w:tc>
        <w:tc>
          <w:tcPr>
            <w:tcW w:w="1276" w:type="dxa"/>
            <w:tcBorders>
              <w:top w:val="single" w:sz="4" w:space="0" w:color="auto"/>
              <w:left w:val="single" w:sz="4" w:space="0" w:color="auto"/>
              <w:bottom w:val="single" w:sz="4" w:space="0" w:color="auto"/>
            </w:tcBorders>
          </w:tcPr>
          <w:p w:rsidR="00736AD0" w:rsidRDefault="00736AD0" w:rsidP="00FC55AF">
            <w:pPr>
              <w:rPr>
                <w:sz w:val="20"/>
                <w:szCs w:val="20"/>
              </w:rPr>
            </w:pPr>
            <w:proofErr w:type="spellStart"/>
            <w:r>
              <w:rPr>
                <w:sz w:val="20"/>
                <w:szCs w:val="20"/>
              </w:rPr>
              <w:t>Tiltagalių</w:t>
            </w:r>
            <w:proofErr w:type="spellEnd"/>
            <w:r>
              <w:rPr>
                <w:sz w:val="20"/>
                <w:szCs w:val="20"/>
              </w:rPr>
              <w:t xml:space="preserve"> kultūros centras</w:t>
            </w:r>
          </w:p>
        </w:tc>
        <w:tc>
          <w:tcPr>
            <w:tcW w:w="1105" w:type="dxa"/>
            <w:tcBorders>
              <w:top w:val="single" w:sz="4" w:space="0" w:color="auto"/>
              <w:bottom w:val="single" w:sz="4" w:space="0" w:color="auto"/>
              <w:right w:val="single" w:sz="4" w:space="0" w:color="auto"/>
            </w:tcBorders>
          </w:tcPr>
          <w:p w:rsidR="00736AD0" w:rsidRDefault="00736AD0" w:rsidP="00FC55AF">
            <w:pPr>
              <w:rPr>
                <w:sz w:val="20"/>
                <w:szCs w:val="20"/>
              </w:rPr>
            </w:pPr>
            <w:r>
              <w:rPr>
                <w:sz w:val="20"/>
                <w:szCs w:val="20"/>
              </w:rPr>
              <w:t>Balandis</w:t>
            </w:r>
          </w:p>
        </w:tc>
      </w:tr>
      <w:tr w:rsidR="00736AD0" w:rsidRPr="00B10845" w:rsidTr="00FC55AF">
        <w:trPr>
          <w:trHeight w:val="140"/>
        </w:trPr>
        <w:tc>
          <w:tcPr>
            <w:tcW w:w="1163" w:type="dxa"/>
          </w:tcPr>
          <w:p w:rsidR="00736AD0" w:rsidRPr="00B10845" w:rsidRDefault="00736AD0" w:rsidP="00FC55AF">
            <w:pPr>
              <w:jc w:val="both"/>
              <w:rPr>
                <w:sz w:val="20"/>
                <w:szCs w:val="20"/>
              </w:rPr>
            </w:pPr>
            <w:r w:rsidRPr="00B10845">
              <w:rPr>
                <w:sz w:val="20"/>
                <w:szCs w:val="20"/>
              </w:rPr>
              <w:t>Jurginių šventė</w:t>
            </w:r>
          </w:p>
        </w:tc>
        <w:tc>
          <w:tcPr>
            <w:tcW w:w="1637" w:type="dxa"/>
          </w:tcPr>
          <w:p w:rsidR="00736AD0" w:rsidRPr="00B10845" w:rsidRDefault="00736AD0" w:rsidP="00FC55AF">
            <w:pPr>
              <w:rPr>
                <w:sz w:val="20"/>
                <w:szCs w:val="20"/>
              </w:rPr>
            </w:pPr>
          </w:p>
        </w:tc>
        <w:tc>
          <w:tcPr>
            <w:tcW w:w="4281" w:type="dxa"/>
            <w:tcBorders>
              <w:right w:val="single" w:sz="4" w:space="0" w:color="auto"/>
            </w:tcBorders>
          </w:tcPr>
          <w:p w:rsidR="00736AD0" w:rsidRPr="00B10845" w:rsidRDefault="00736AD0" w:rsidP="00FC55AF">
            <w:pPr>
              <w:rPr>
                <w:sz w:val="20"/>
                <w:szCs w:val="20"/>
              </w:rPr>
            </w:pPr>
            <w:r>
              <w:rPr>
                <w:sz w:val="20"/>
                <w:szCs w:val="20"/>
              </w:rPr>
              <w:t xml:space="preserve">Daug dėmesio </w:t>
            </w:r>
            <w:r w:rsidRPr="006E12C4">
              <w:rPr>
                <w:sz w:val="20"/>
                <w:szCs w:val="20"/>
              </w:rPr>
              <w:t xml:space="preserve"> skiriama senųjų Jurginių tradicijų puoselėjimui. Iškilmingai bus paskelbiama pavasario, ganiavos, darbymečio pradžia. Menines, Jurginių tradicijas atitinkančias, programas parengs Geležių pagrin</w:t>
            </w:r>
            <w:r>
              <w:rPr>
                <w:sz w:val="20"/>
                <w:szCs w:val="20"/>
              </w:rPr>
              <w:t>dinės mokyklos mokiniai: dainuoja</w:t>
            </w:r>
            <w:r w:rsidRPr="006E12C4">
              <w:rPr>
                <w:sz w:val="20"/>
                <w:szCs w:val="20"/>
              </w:rPr>
              <w:t xml:space="preserve"> liaudies dai</w:t>
            </w:r>
            <w:r>
              <w:rPr>
                <w:sz w:val="20"/>
                <w:szCs w:val="20"/>
              </w:rPr>
              <w:t>nas, šoka liaudies šokius, žaidžia</w:t>
            </w:r>
            <w:r w:rsidRPr="006E12C4">
              <w:rPr>
                <w:sz w:val="20"/>
                <w:szCs w:val="20"/>
              </w:rPr>
              <w:t xml:space="preserve"> žaidimus. Seni</w:t>
            </w:r>
            <w:r>
              <w:rPr>
                <w:sz w:val="20"/>
                <w:szCs w:val="20"/>
              </w:rPr>
              <w:t>eji miestelio gyventojai pasakoja</w:t>
            </w:r>
            <w:r w:rsidRPr="006E12C4">
              <w:rPr>
                <w:sz w:val="20"/>
                <w:szCs w:val="20"/>
              </w:rPr>
              <w:t xml:space="preserve"> apie Jurginių tr</w:t>
            </w:r>
            <w:r>
              <w:rPr>
                <w:sz w:val="20"/>
                <w:szCs w:val="20"/>
              </w:rPr>
              <w:t xml:space="preserve">adicijas, piemenavimą. Lauke </w:t>
            </w:r>
            <w:r w:rsidRPr="006E12C4">
              <w:rPr>
                <w:sz w:val="20"/>
                <w:szCs w:val="20"/>
              </w:rPr>
              <w:t xml:space="preserve"> kepama kiaušinienė, verdama žolelių arbata ir kt. Organizuojamas pasivažinėjimas arklių kinkiniais, piešiami </w:t>
            </w:r>
            <w:r>
              <w:rPr>
                <w:sz w:val="20"/>
                <w:szCs w:val="20"/>
              </w:rPr>
              <w:t>arkliai, žirgai, drožiamos žilvi</w:t>
            </w:r>
            <w:r w:rsidRPr="006E12C4">
              <w:rPr>
                <w:sz w:val="20"/>
                <w:szCs w:val="20"/>
              </w:rPr>
              <w:t xml:space="preserve">tinės </w:t>
            </w:r>
            <w:proofErr w:type="spellStart"/>
            <w:r w:rsidRPr="006E12C4">
              <w:rPr>
                <w:sz w:val="20"/>
                <w:szCs w:val="20"/>
              </w:rPr>
              <w:t>švilpynaitės</w:t>
            </w:r>
            <w:proofErr w:type="spellEnd"/>
            <w:r w:rsidRPr="006E12C4">
              <w:rPr>
                <w:sz w:val="20"/>
                <w:szCs w:val="20"/>
              </w:rPr>
              <w:t xml:space="preserve">, pasakojama apie </w:t>
            </w:r>
            <w:proofErr w:type="spellStart"/>
            <w:r w:rsidRPr="006E12C4">
              <w:rPr>
                <w:sz w:val="20"/>
                <w:szCs w:val="20"/>
              </w:rPr>
              <w:t>vaistingųjų</w:t>
            </w:r>
            <w:proofErr w:type="spellEnd"/>
            <w:r w:rsidRPr="006E12C4">
              <w:rPr>
                <w:sz w:val="20"/>
                <w:szCs w:val="20"/>
              </w:rPr>
              <w:t xml:space="preserve"> žolinių augalų naudą </w:t>
            </w:r>
            <w:r w:rsidRPr="006E12C4">
              <w:rPr>
                <w:sz w:val="20"/>
                <w:szCs w:val="20"/>
              </w:rPr>
              <w:lastRenderedPageBreak/>
              <w:t>ir kt.</w:t>
            </w:r>
          </w:p>
        </w:tc>
        <w:tc>
          <w:tcPr>
            <w:tcW w:w="1276" w:type="dxa"/>
            <w:tcBorders>
              <w:left w:val="single" w:sz="4" w:space="0" w:color="auto"/>
            </w:tcBorders>
          </w:tcPr>
          <w:p w:rsidR="00736AD0" w:rsidRPr="00B10845" w:rsidRDefault="00736AD0" w:rsidP="00FC55AF">
            <w:pPr>
              <w:rPr>
                <w:sz w:val="20"/>
                <w:szCs w:val="20"/>
              </w:rPr>
            </w:pPr>
            <w:r>
              <w:rPr>
                <w:sz w:val="20"/>
                <w:szCs w:val="20"/>
              </w:rPr>
              <w:lastRenderedPageBreak/>
              <w:t>Geležių padalinys</w:t>
            </w:r>
          </w:p>
        </w:tc>
        <w:tc>
          <w:tcPr>
            <w:tcW w:w="1105" w:type="dxa"/>
            <w:tcBorders>
              <w:right w:val="single" w:sz="4" w:space="0" w:color="auto"/>
            </w:tcBorders>
          </w:tcPr>
          <w:p w:rsidR="00736AD0" w:rsidRPr="00B10845" w:rsidRDefault="00736AD0" w:rsidP="00FC55AF">
            <w:pPr>
              <w:rPr>
                <w:sz w:val="20"/>
                <w:szCs w:val="20"/>
              </w:rPr>
            </w:pPr>
            <w:r>
              <w:rPr>
                <w:sz w:val="20"/>
                <w:szCs w:val="20"/>
              </w:rPr>
              <w:t xml:space="preserve">Balandis </w:t>
            </w:r>
          </w:p>
        </w:tc>
      </w:tr>
      <w:tr w:rsidR="00736AD0" w:rsidRPr="00B10845" w:rsidTr="00FC55AF">
        <w:trPr>
          <w:trHeight w:val="140"/>
        </w:trPr>
        <w:tc>
          <w:tcPr>
            <w:tcW w:w="1163" w:type="dxa"/>
          </w:tcPr>
          <w:p w:rsidR="00736AD0" w:rsidRPr="00B10845" w:rsidRDefault="00736AD0" w:rsidP="00FC55AF">
            <w:pPr>
              <w:jc w:val="both"/>
              <w:rPr>
                <w:sz w:val="20"/>
                <w:szCs w:val="20"/>
              </w:rPr>
            </w:pPr>
          </w:p>
        </w:tc>
        <w:tc>
          <w:tcPr>
            <w:tcW w:w="1637" w:type="dxa"/>
          </w:tcPr>
          <w:p w:rsidR="00736AD0" w:rsidRPr="00B10845" w:rsidRDefault="00736AD0" w:rsidP="00FC55AF">
            <w:pPr>
              <w:rPr>
                <w:sz w:val="20"/>
                <w:szCs w:val="20"/>
              </w:rPr>
            </w:pPr>
            <w:r>
              <w:rPr>
                <w:sz w:val="20"/>
                <w:szCs w:val="20"/>
              </w:rPr>
              <w:t>„Gyvenimas kaip graži kelionė“</w:t>
            </w:r>
          </w:p>
        </w:tc>
        <w:tc>
          <w:tcPr>
            <w:tcW w:w="4281" w:type="dxa"/>
            <w:tcBorders>
              <w:right w:val="single" w:sz="4" w:space="0" w:color="auto"/>
            </w:tcBorders>
          </w:tcPr>
          <w:p w:rsidR="00736AD0" w:rsidRDefault="00736AD0" w:rsidP="00FC55AF">
            <w:pPr>
              <w:rPr>
                <w:sz w:val="20"/>
                <w:szCs w:val="20"/>
              </w:rPr>
            </w:pPr>
            <w:r>
              <w:rPr>
                <w:sz w:val="20"/>
                <w:szCs w:val="20"/>
              </w:rPr>
              <w:t xml:space="preserve">Susitikimas su aktore Virginija </w:t>
            </w:r>
            <w:proofErr w:type="spellStart"/>
            <w:r>
              <w:rPr>
                <w:sz w:val="20"/>
                <w:szCs w:val="20"/>
              </w:rPr>
              <w:t>Kochanskyte</w:t>
            </w:r>
            <w:proofErr w:type="spellEnd"/>
          </w:p>
        </w:tc>
        <w:tc>
          <w:tcPr>
            <w:tcW w:w="1276" w:type="dxa"/>
            <w:tcBorders>
              <w:left w:val="single" w:sz="4" w:space="0" w:color="auto"/>
            </w:tcBorders>
          </w:tcPr>
          <w:p w:rsidR="00736AD0" w:rsidRDefault="00736AD0" w:rsidP="00FC55AF">
            <w:pPr>
              <w:rPr>
                <w:sz w:val="20"/>
                <w:szCs w:val="20"/>
              </w:rPr>
            </w:pPr>
            <w:proofErr w:type="spellStart"/>
            <w:r>
              <w:rPr>
                <w:sz w:val="20"/>
                <w:szCs w:val="20"/>
              </w:rPr>
              <w:t>Tiltagalių</w:t>
            </w:r>
            <w:proofErr w:type="spellEnd"/>
            <w:r>
              <w:rPr>
                <w:sz w:val="20"/>
                <w:szCs w:val="20"/>
              </w:rPr>
              <w:t xml:space="preserve"> kultūros centras</w:t>
            </w:r>
          </w:p>
        </w:tc>
        <w:tc>
          <w:tcPr>
            <w:tcW w:w="1105" w:type="dxa"/>
            <w:tcBorders>
              <w:right w:val="single" w:sz="4" w:space="0" w:color="auto"/>
            </w:tcBorders>
          </w:tcPr>
          <w:p w:rsidR="00736AD0" w:rsidRDefault="00736AD0" w:rsidP="00FC55AF">
            <w:pPr>
              <w:rPr>
                <w:sz w:val="20"/>
                <w:szCs w:val="20"/>
              </w:rPr>
            </w:pPr>
            <w:r>
              <w:rPr>
                <w:sz w:val="20"/>
                <w:szCs w:val="20"/>
              </w:rPr>
              <w:t xml:space="preserve">Balandis </w:t>
            </w:r>
          </w:p>
        </w:tc>
      </w:tr>
      <w:tr w:rsidR="00736AD0" w:rsidRPr="00B10845" w:rsidTr="00FC55AF">
        <w:trPr>
          <w:trHeight w:val="140"/>
        </w:trPr>
        <w:tc>
          <w:tcPr>
            <w:tcW w:w="1163" w:type="dxa"/>
          </w:tcPr>
          <w:p w:rsidR="00736AD0" w:rsidRPr="00B10845" w:rsidRDefault="00736AD0" w:rsidP="00FC55AF">
            <w:pPr>
              <w:jc w:val="both"/>
              <w:rPr>
                <w:sz w:val="20"/>
                <w:szCs w:val="20"/>
              </w:rPr>
            </w:pPr>
          </w:p>
        </w:tc>
        <w:tc>
          <w:tcPr>
            <w:tcW w:w="1637" w:type="dxa"/>
          </w:tcPr>
          <w:p w:rsidR="00736AD0" w:rsidRDefault="00736AD0" w:rsidP="00FC55AF">
            <w:pPr>
              <w:rPr>
                <w:sz w:val="20"/>
                <w:szCs w:val="20"/>
              </w:rPr>
            </w:pPr>
            <w:r>
              <w:rPr>
                <w:sz w:val="20"/>
                <w:szCs w:val="20"/>
              </w:rPr>
              <w:t>Kapelos „Kaimynai“ 10-asis gimtadienis</w:t>
            </w:r>
          </w:p>
        </w:tc>
        <w:tc>
          <w:tcPr>
            <w:tcW w:w="4281" w:type="dxa"/>
            <w:tcBorders>
              <w:right w:val="single" w:sz="4" w:space="0" w:color="auto"/>
            </w:tcBorders>
          </w:tcPr>
          <w:p w:rsidR="00736AD0" w:rsidRDefault="00736AD0" w:rsidP="00FC55AF">
            <w:pPr>
              <w:rPr>
                <w:sz w:val="20"/>
                <w:szCs w:val="20"/>
              </w:rPr>
            </w:pPr>
            <w:proofErr w:type="spellStart"/>
            <w:r>
              <w:rPr>
                <w:sz w:val="20"/>
                <w:szCs w:val="20"/>
              </w:rPr>
              <w:t>Paliūniškio</w:t>
            </w:r>
            <w:proofErr w:type="spellEnd"/>
            <w:r>
              <w:rPr>
                <w:sz w:val="20"/>
                <w:szCs w:val="20"/>
              </w:rPr>
              <w:t xml:space="preserve"> kapelos kaimynai veiklos pristatymas (filmukas)  ir  jubiliejinė šventė</w:t>
            </w:r>
          </w:p>
        </w:tc>
        <w:tc>
          <w:tcPr>
            <w:tcW w:w="1276" w:type="dxa"/>
            <w:tcBorders>
              <w:left w:val="single" w:sz="4" w:space="0" w:color="auto"/>
            </w:tcBorders>
          </w:tcPr>
          <w:p w:rsidR="00736AD0" w:rsidRDefault="00736AD0" w:rsidP="00FC55AF">
            <w:pPr>
              <w:rPr>
                <w:sz w:val="20"/>
                <w:szCs w:val="20"/>
              </w:rPr>
            </w:pPr>
            <w:r>
              <w:rPr>
                <w:sz w:val="20"/>
                <w:szCs w:val="20"/>
              </w:rPr>
              <w:t>Karsakiškio padalinys</w:t>
            </w:r>
          </w:p>
        </w:tc>
        <w:tc>
          <w:tcPr>
            <w:tcW w:w="1105" w:type="dxa"/>
            <w:tcBorders>
              <w:right w:val="single" w:sz="4" w:space="0" w:color="auto"/>
            </w:tcBorders>
          </w:tcPr>
          <w:p w:rsidR="00736AD0" w:rsidRDefault="00736AD0" w:rsidP="00FC55AF">
            <w:pPr>
              <w:rPr>
                <w:sz w:val="20"/>
                <w:szCs w:val="20"/>
              </w:rPr>
            </w:pPr>
            <w:r>
              <w:rPr>
                <w:sz w:val="20"/>
                <w:szCs w:val="20"/>
              </w:rPr>
              <w:t>Balandis</w:t>
            </w:r>
          </w:p>
        </w:tc>
      </w:tr>
      <w:tr w:rsidR="00736AD0" w:rsidRPr="00B10845" w:rsidTr="00FC55AF">
        <w:trPr>
          <w:trHeight w:val="140"/>
        </w:trPr>
        <w:tc>
          <w:tcPr>
            <w:tcW w:w="1163" w:type="dxa"/>
          </w:tcPr>
          <w:p w:rsidR="00736AD0" w:rsidRPr="00B10845" w:rsidRDefault="00736AD0" w:rsidP="00FC55AF">
            <w:pPr>
              <w:jc w:val="both"/>
              <w:rPr>
                <w:sz w:val="20"/>
                <w:szCs w:val="20"/>
              </w:rPr>
            </w:pPr>
            <w:r>
              <w:rPr>
                <w:sz w:val="20"/>
                <w:szCs w:val="20"/>
              </w:rPr>
              <w:t>Motinos šventė „Mano gyvenimo saulė‘</w:t>
            </w:r>
          </w:p>
        </w:tc>
        <w:tc>
          <w:tcPr>
            <w:tcW w:w="1637" w:type="dxa"/>
          </w:tcPr>
          <w:p w:rsidR="00736AD0" w:rsidRPr="00B10845" w:rsidRDefault="00736AD0" w:rsidP="00FC55AF">
            <w:pPr>
              <w:rPr>
                <w:sz w:val="20"/>
                <w:szCs w:val="20"/>
              </w:rPr>
            </w:pPr>
          </w:p>
        </w:tc>
        <w:tc>
          <w:tcPr>
            <w:tcW w:w="4281" w:type="dxa"/>
            <w:tcBorders>
              <w:right w:val="single" w:sz="4" w:space="0" w:color="auto"/>
            </w:tcBorders>
          </w:tcPr>
          <w:p w:rsidR="00736AD0" w:rsidRDefault="00736AD0" w:rsidP="00FC55AF">
            <w:pPr>
              <w:rPr>
                <w:sz w:val="20"/>
                <w:szCs w:val="20"/>
              </w:rPr>
            </w:pPr>
            <w:r>
              <w:rPr>
                <w:sz w:val="20"/>
                <w:szCs w:val="20"/>
              </w:rPr>
              <w:t>Tradicinė šventė, organizuojama kartu su mokykla</w:t>
            </w:r>
          </w:p>
        </w:tc>
        <w:tc>
          <w:tcPr>
            <w:tcW w:w="1276" w:type="dxa"/>
            <w:tcBorders>
              <w:left w:val="single" w:sz="4" w:space="0" w:color="auto"/>
            </w:tcBorders>
          </w:tcPr>
          <w:p w:rsidR="00736AD0" w:rsidRDefault="00736AD0" w:rsidP="00FC55AF">
            <w:pPr>
              <w:rPr>
                <w:sz w:val="20"/>
                <w:szCs w:val="20"/>
              </w:rPr>
            </w:pPr>
            <w:r>
              <w:rPr>
                <w:sz w:val="20"/>
                <w:szCs w:val="20"/>
              </w:rPr>
              <w:t>Geležių padalinys</w:t>
            </w:r>
          </w:p>
        </w:tc>
        <w:tc>
          <w:tcPr>
            <w:tcW w:w="1105" w:type="dxa"/>
            <w:tcBorders>
              <w:right w:val="single" w:sz="4" w:space="0" w:color="auto"/>
            </w:tcBorders>
          </w:tcPr>
          <w:p w:rsidR="00736AD0" w:rsidRDefault="00736AD0" w:rsidP="00FC55AF">
            <w:pPr>
              <w:rPr>
                <w:sz w:val="20"/>
                <w:szCs w:val="20"/>
              </w:rPr>
            </w:pPr>
            <w:r>
              <w:rPr>
                <w:sz w:val="20"/>
                <w:szCs w:val="20"/>
              </w:rPr>
              <w:t>Gegužis</w:t>
            </w:r>
          </w:p>
        </w:tc>
      </w:tr>
      <w:tr w:rsidR="00736AD0" w:rsidRPr="00B10845" w:rsidTr="00FC55AF">
        <w:trPr>
          <w:trHeight w:val="140"/>
        </w:trPr>
        <w:tc>
          <w:tcPr>
            <w:tcW w:w="1163" w:type="dxa"/>
          </w:tcPr>
          <w:p w:rsidR="00736AD0" w:rsidRPr="00B10845" w:rsidRDefault="00736AD0" w:rsidP="00FC55AF">
            <w:pPr>
              <w:jc w:val="both"/>
              <w:rPr>
                <w:sz w:val="20"/>
                <w:szCs w:val="20"/>
              </w:rPr>
            </w:pPr>
          </w:p>
        </w:tc>
        <w:tc>
          <w:tcPr>
            <w:tcW w:w="1637" w:type="dxa"/>
          </w:tcPr>
          <w:p w:rsidR="00736AD0" w:rsidRPr="00B10845" w:rsidRDefault="00736AD0" w:rsidP="00FC55AF">
            <w:pPr>
              <w:rPr>
                <w:sz w:val="20"/>
                <w:szCs w:val="20"/>
              </w:rPr>
            </w:pPr>
            <w:r>
              <w:rPr>
                <w:sz w:val="20"/>
                <w:szCs w:val="20"/>
              </w:rPr>
              <w:t xml:space="preserve">Floristika </w:t>
            </w:r>
          </w:p>
        </w:tc>
        <w:tc>
          <w:tcPr>
            <w:tcW w:w="4281" w:type="dxa"/>
            <w:tcBorders>
              <w:right w:val="single" w:sz="4" w:space="0" w:color="auto"/>
            </w:tcBorders>
          </w:tcPr>
          <w:p w:rsidR="00736AD0" w:rsidRDefault="00736AD0" w:rsidP="00FC55AF">
            <w:pPr>
              <w:rPr>
                <w:sz w:val="20"/>
                <w:szCs w:val="20"/>
              </w:rPr>
            </w:pPr>
            <w:r>
              <w:rPr>
                <w:sz w:val="20"/>
                <w:szCs w:val="20"/>
              </w:rPr>
              <w:t xml:space="preserve">Edukaciniai dailės užsiėmimai </w:t>
            </w:r>
          </w:p>
        </w:tc>
        <w:tc>
          <w:tcPr>
            <w:tcW w:w="1276" w:type="dxa"/>
            <w:tcBorders>
              <w:left w:val="single" w:sz="4" w:space="0" w:color="auto"/>
            </w:tcBorders>
          </w:tcPr>
          <w:p w:rsidR="00736AD0" w:rsidRDefault="00736AD0" w:rsidP="00FC55AF">
            <w:pPr>
              <w:rPr>
                <w:sz w:val="20"/>
                <w:szCs w:val="20"/>
              </w:rPr>
            </w:pPr>
            <w:proofErr w:type="spellStart"/>
            <w:r>
              <w:rPr>
                <w:sz w:val="20"/>
                <w:szCs w:val="20"/>
              </w:rPr>
              <w:t>Tiltagalių</w:t>
            </w:r>
            <w:proofErr w:type="spellEnd"/>
            <w:r>
              <w:rPr>
                <w:sz w:val="20"/>
                <w:szCs w:val="20"/>
              </w:rPr>
              <w:t xml:space="preserve"> kultūros centras</w:t>
            </w:r>
          </w:p>
        </w:tc>
        <w:tc>
          <w:tcPr>
            <w:tcW w:w="1105" w:type="dxa"/>
            <w:tcBorders>
              <w:right w:val="single" w:sz="4" w:space="0" w:color="auto"/>
            </w:tcBorders>
          </w:tcPr>
          <w:p w:rsidR="00736AD0" w:rsidRDefault="00736AD0" w:rsidP="00FC55AF">
            <w:pPr>
              <w:rPr>
                <w:sz w:val="20"/>
                <w:szCs w:val="20"/>
              </w:rPr>
            </w:pPr>
            <w:r>
              <w:rPr>
                <w:sz w:val="20"/>
                <w:szCs w:val="20"/>
              </w:rPr>
              <w:t>Gegužė</w:t>
            </w:r>
          </w:p>
        </w:tc>
      </w:tr>
      <w:tr w:rsidR="00736AD0" w:rsidRPr="00B10845" w:rsidTr="00FC55AF">
        <w:trPr>
          <w:trHeight w:val="140"/>
        </w:trPr>
        <w:tc>
          <w:tcPr>
            <w:tcW w:w="1163" w:type="dxa"/>
          </w:tcPr>
          <w:p w:rsidR="00736AD0" w:rsidRPr="00B10845" w:rsidRDefault="00736AD0" w:rsidP="00FC55AF">
            <w:pPr>
              <w:jc w:val="both"/>
              <w:rPr>
                <w:sz w:val="20"/>
                <w:szCs w:val="20"/>
              </w:rPr>
            </w:pPr>
          </w:p>
        </w:tc>
        <w:tc>
          <w:tcPr>
            <w:tcW w:w="1637" w:type="dxa"/>
          </w:tcPr>
          <w:p w:rsidR="00736AD0" w:rsidRDefault="00736AD0" w:rsidP="00FC55AF">
            <w:pPr>
              <w:rPr>
                <w:sz w:val="20"/>
                <w:szCs w:val="20"/>
              </w:rPr>
            </w:pPr>
            <w:proofErr w:type="spellStart"/>
            <w:r>
              <w:rPr>
                <w:sz w:val="20"/>
                <w:szCs w:val="20"/>
              </w:rPr>
              <w:t>Pakermošis</w:t>
            </w:r>
            <w:proofErr w:type="spellEnd"/>
          </w:p>
        </w:tc>
        <w:tc>
          <w:tcPr>
            <w:tcW w:w="4281" w:type="dxa"/>
            <w:tcBorders>
              <w:right w:val="single" w:sz="4" w:space="0" w:color="auto"/>
            </w:tcBorders>
          </w:tcPr>
          <w:p w:rsidR="00736AD0" w:rsidRDefault="00736AD0" w:rsidP="00FC55AF">
            <w:pPr>
              <w:rPr>
                <w:sz w:val="20"/>
                <w:szCs w:val="20"/>
              </w:rPr>
            </w:pPr>
            <w:proofErr w:type="spellStart"/>
            <w:r>
              <w:rPr>
                <w:sz w:val="20"/>
                <w:szCs w:val="20"/>
              </w:rPr>
              <w:t>Pakermošis</w:t>
            </w:r>
            <w:proofErr w:type="spellEnd"/>
            <w:r>
              <w:rPr>
                <w:sz w:val="20"/>
                <w:szCs w:val="20"/>
              </w:rPr>
              <w:t xml:space="preserve"> po atlaidų Karsakiškio bažnyčioje </w:t>
            </w:r>
          </w:p>
        </w:tc>
        <w:tc>
          <w:tcPr>
            <w:tcW w:w="1276" w:type="dxa"/>
            <w:tcBorders>
              <w:left w:val="single" w:sz="4" w:space="0" w:color="auto"/>
            </w:tcBorders>
          </w:tcPr>
          <w:p w:rsidR="00736AD0" w:rsidRDefault="00736AD0" w:rsidP="00FC55AF">
            <w:pPr>
              <w:rPr>
                <w:sz w:val="20"/>
                <w:szCs w:val="20"/>
              </w:rPr>
            </w:pPr>
            <w:r>
              <w:rPr>
                <w:sz w:val="20"/>
                <w:szCs w:val="20"/>
              </w:rPr>
              <w:t>Karsakiškio padalinys</w:t>
            </w:r>
          </w:p>
        </w:tc>
        <w:tc>
          <w:tcPr>
            <w:tcW w:w="1105" w:type="dxa"/>
            <w:tcBorders>
              <w:right w:val="single" w:sz="4" w:space="0" w:color="auto"/>
            </w:tcBorders>
          </w:tcPr>
          <w:p w:rsidR="00736AD0" w:rsidRDefault="00736AD0" w:rsidP="00FC55AF">
            <w:pPr>
              <w:rPr>
                <w:sz w:val="20"/>
                <w:szCs w:val="20"/>
              </w:rPr>
            </w:pPr>
            <w:r>
              <w:rPr>
                <w:sz w:val="20"/>
                <w:szCs w:val="20"/>
              </w:rPr>
              <w:t>Birželis</w:t>
            </w:r>
          </w:p>
        </w:tc>
      </w:tr>
      <w:tr w:rsidR="00736AD0" w:rsidRPr="00B10845" w:rsidTr="00FC55AF">
        <w:trPr>
          <w:trHeight w:val="140"/>
        </w:trPr>
        <w:tc>
          <w:tcPr>
            <w:tcW w:w="1163" w:type="dxa"/>
          </w:tcPr>
          <w:p w:rsidR="00736AD0" w:rsidRPr="00B10845" w:rsidRDefault="00736AD0" w:rsidP="00FC55AF">
            <w:pPr>
              <w:rPr>
                <w:sz w:val="20"/>
                <w:szCs w:val="20"/>
              </w:rPr>
            </w:pPr>
          </w:p>
        </w:tc>
        <w:tc>
          <w:tcPr>
            <w:tcW w:w="1637" w:type="dxa"/>
          </w:tcPr>
          <w:p w:rsidR="00736AD0" w:rsidRPr="00B10845" w:rsidRDefault="00736AD0" w:rsidP="00FC55AF">
            <w:pPr>
              <w:rPr>
                <w:sz w:val="20"/>
                <w:szCs w:val="20"/>
              </w:rPr>
            </w:pPr>
            <w:r>
              <w:rPr>
                <w:sz w:val="20"/>
                <w:szCs w:val="20"/>
              </w:rPr>
              <w:t>Antaninės  „Šienapjūtės  pradžios šventė“</w:t>
            </w:r>
          </w:p>
        </w:tc>
        <w:tc>
          <w:tcPr>
            <w:tcW w:w="4281" w:type="dxa"/>
            <w:tcBorders>
              <w:right w:val="single" w:sz="4" w:space="0" w:color="auto"/>
            </w:tcBorders>
          </w:tcPr>
          <w:p w:rsidR="00736AD0" w:rsidRDefault="00736AD0" w:rsidP="00FC55AF">
            <w:pPr>
              <w:rPr>
                <w:sz w:val="20"/>
                <w:szCs w:val="20"/>
              </w:rPr>
            </w:pPr>
            <w:r>
              <w:rPr>
                <w:sz w:val="20"/>
                <w:szCs w:val="20"/>
              </w:rPr>
              <w:t xml:space="preserve">Tradicinė kraštiečių šventė, prasidedanti </w:t>
            </w:r>
            <w:proofErr w:type="spellStart"/>
            <w:r>
              <w:rPr>
                <w:sz w:val="20"/>
                <w:szCs w:val="20"/>
              </w:rPr>
              <w:t>šv.</w:t>
            </w:r>
            <w:proofErr w:type="spellEnd"/>
            <w:r>
              <w:rPr>
                <w:sz w:val="20"/>
                <w:szCs w:val="20"/>
              </w:rPr>
              <w:t xml:space="preserve"> Antano atlaidais </w:t>
            </w:r>
            <w:proofErr w:type="spellStart"/>
            <w:r>
              <w:rPr>
                <w:sz w:val="20"/>
                <w:szCs w:val="20"/>
              </w:rPr>
              <w:t>Tiltagalių</w:t>
            </w:r>
            <w:proofErr w:type="spellEnd"/>
            <w:r>
              <w:rPr>
                <w:sz w:val="20"/>
                <w:szCs w:val="20"/>
              </w:rPr>
              <w:t xml:space="preserve"> koplyčioje, teatralizuota šienapjūtės programa su folkloro ansambliais , vėliau vyksta šventinis Antanių koncertas poilsio zonoje</w:t>
            </w:r>
          </w:p>
          <w:p w:rsidR="00736AD0" w:rsidRPr="00B10845" w:rsidRDefault="00736AD0" w:rsidP="00FC55AF">
            <w:pPr>
              <w:rPr>
                <w:b/>
                <w:sz w:val="20"/>
                <w:szCs w:val="20"/>
              </w:rPr>
            </w:pPr>
          </w:p>
        </w:tc>
        <w:tc>
          <w:tcPr>
            <w:tcW w:w="1276" w:type="dxa"/>
            <w:tcBorders>
              <w:left w:val="single" w:sz="4" w:space="0" w:color="auto"/>
            </w:tcBorders>
          </w:tcPr>
          <w:p w:rsidR="00736AD0" w:rsidRPr="00B10845" w:rsidRDefault="00736AD0" w:rsidP="00FC55AF">
            <w:pPr>
              <w:rPr>
                <w:sz w:val="20"/>
                <w:szCs w:val="20"/>
              </w:rPr>
            </w:pPr>
            <w:proofErr w:type="spellStart"/>
            <w:r>
              <w:rPr>
                <w:sz w:val="20"/>
                <w:szCs w:val="20"/>
              </w:rPr>
              <w:t>Tiltagalių</w:t>
            </w:r>
            <w:proofErr w:type="spellEnd"/>
            <w:r>
              <w:rPr>
                <w:sz w:val="20"/>
                <w:szCs w:val="20"/>
              </w:rPr>
              <w:t xml:space="preserve"> k. </w:t>
            </w:r>
          </w:p>
        </w:tc>
        <w:tc>
          <w:tcPr>
            <w:tcW w:w="1105" w:type="dxa"/>
            <w:tcBorders>
              <w:right w:val="single" w:sz="4" w:space="0" w:color="auto"/>
            </w:tcBorders>
          </w:tcPr>
          <w:p w:rsidR="00736AD0" w:rsidRPr="00B10845" w:rsidRDefault="00736AD0" w:rsidP="00FC55AF">
            <w:pPr>
              <w:rPr>
                <w:sz w:val="20"/>
                <w:szCs w:val="20"/>
              </w:rPr>
            </w:pPr>
            <w:r w:rsidRPr="00B10845">
              <w:rPr>
                <w:sz w:val="20"/>
                <w:szCs w:val="20"/>
              </w:rPr>
              <w:t>Birželi</w:t>
            </w:r>
            <w:r>
              <w:rPr>
                <w:sz w:val="20"/>
                <w:szCs w:val="20"/>
              </w:rPr>
              <w:t>s</w:t>
            </w:r>
          </w:p>
        </w:tc>
      </w:tr>
      <w:tr w:rsidR="00736AD0" w:rsidRPr="00B10845" w:rsidTr="00FC55AF">
        <w:trPr>
          <w:trHeight w:val="140"/>
        </w:trPr>
        <w:tc>
          <w:tcPr>
            <w:tcW w:w="1163" w:type="dxa"/>
          </w:tcPr>
          <w:p w:rsidR="00736AD0" w:rsidRPr="00B10845" w:rsidRDefault="00736AD0" w:rsidP="00FC55AF">
            <w:pPr>
              <w:rPr>
                <w:sz w:val="20"/>
                <w:szCs w:val="20"/>
              </w:rPr>
            </w:pPr>
          </w:p>
        </w:tc>
        <w:tc>
          <w:tcPr>
            <w:tcW w:w="1637" w:type="dxa"/>
          </w:tcPr>
          <w:p w:rsidR="00736AD0" w:rsidRDefault="00736AD0" w:rsidP="00FC55AF">
            <w:pPr>
              <w:rPr>
                <w:sz w:val="20"/>
                <w:szCs w:val="20"/>
              </w:rPr>
            </w:pPr>
            <w:r>
              <w:rPr>
                <w:sz w:val="20"/>
                <w:szCs w:val="20"/>
              </w:rPr>
              <w:t>Lietuvos jaunųjų menininkų stovykla „</w:t>
            </w:r>
            <w:proofErr w:type="spellStart"/>
            <w:r>
              <w:rPr>
                <w:sz w:val="20"/>
                <w:szCs w:val="20"/>
              </w:rPr>
              <w:t>Brass</w:t>
            </w:r>
            <w:proofErr w:type="spellEnd"/>
            <w:r>
              <w:rPr>
                <w:sz w:val="20"/>
                <w:szCs w:val="20"/>
              </w:rPr>
              <w:t xml:space="preserve"> vasara“</w:t>
            </w:r>
          </w:p>
        </w:tc>
        <w:tc>
          <w:tcPr>
            <w:tcW w:w="4281" w:type="dxa"/>
            <w:tcBorders>
              <w:right w:val="single" w:sz="4" w:space="0" w:color="auto"/>
            </w:tcBorders>
          </w:tcPr>
          <w:p w:rsidR="00736AD0" w:rsidRPr="00DD206D" w:rsidRDefault="00736AD0" w:rsidP="00FC55AF">
            <w:pPr>
              <w:rPr>
                <w:sz w:val="20"/>
                <w:szCs w:val="20"/>
              </w:rPr>
            </w:pPr>
            <w:r w:rsidRPr="00DD206D">
              <w:rPr>
                <w:sz w:val="20"/>
                <w:szCs w:val="20"/>
              </w:rPr>
              <w:t>Projektas „</w:t>
            </w:r>
            <w:proofErr w:type="spellStart"/>
            <w:r w:rsidRPr="00DD206D">
              <w:rPr>
                <w:sz w:val="20"/>
                <w:szCs w:val="20"/>
              </w:rPr>
              <w:t>Brass</w:t>
            </w:r>
            <w:proofErr w:type="spellEnd"/>
            <w:r w:rsidRPr="00DD206D">
              <w:rPr>
                <w:sz w:val="20"/>
                <w:szCs w:val="20"/>
              </w:rPr>
              <w:t xml:space="preserve"> vasara“ vykdomas jau ne pirmus metus, juo siekiama ugdyti vaikų ir jaunimo pučiamųjų orkestrų dalyvių muzikinius sugebėjimus, suteikti galimybę gabiausiems jauniesiems atlikėjams ir jų vadovams dalyvauti geriausių šalies bei užsienio dirigentų pamokose, perimti žymių Lietuvos ir užsienio solistų patirtį, išgirsti vertingų patarimų.</w:t>
            </w:r>
          </w:p>
        </w:tc>
        <w:tc>
          <w:tcPr>
            <w:tcW w:w="1276" w:type="dxa"/>
            <w:tcBorders>
              <w:left w:val="single" w:sz="4" w:space="0" w:color="auto"/>
            </w:tcBorders>
          </w:tcPr>
          <w:p w:rsidR="00736AD0" w:rsidRDefault="00736AD0" w:rsidP="00FC55AF">
            <w:pPr>
              <w:rPr>
                <w:sz w:val="20"/>
                <w:szCs w:val="20"/>
              </w:rPr>
            </w:pPr>
            <w:r>
              <w:rPr>
                <w:sz w:val="20"/>
                <w:szCs w:val="20"/>
              </w:rPr>
              <w:t>Stovykla „Vaikystės šilelis“</w:t>
            </w:r>
          </w:p>
        </w:tc>
        <w:tc>
          <w:tcPr>
            <w:tcW w:w="1105" w:type="dxa"/>
            <w:tcBorders>
              <w:right w:val="single" w:sz="4" w:space="0" w:color="auto"/>
            </w:tcBorders>
          </w:tcPr>
          <w:p w:rsidR="00736AD0" w:rsidRPr="00B10845" w:rsidRDefault="00736AD0" w:rsidP="00FC55AF">
            <w:pPr>
              <w:rPr>
                <w:sz w:val="20"/>
                <w:szCs w:val="20"/>
              </w:rPr>
            </w:pPr>
            <w:r>
              <w:rPr>
                <w:sz w:val="20"/>
                <w:szCs w:val="20"/>
              </w:rPr>
              <w:t>Birželis</w:t>
            </w:r>
          </w:p>
        </w:tc>
      </w:tr>
      <w:tr w:rsidR="00736AD0" w:rsidRPr="00B10845" w:rsidTr="00FC55AF">
        <w:trPr>
          <w:trHeight w:val="140"/>
        </w:trPr>
        <w:tc>
          <w:tcPr>
            <w:tcW w:w="1163" w:type="dxa"/>
          </w:tcPr>
          <w:p w:rsidR="00736AD0" w:rsidRPr="00B10845" w:rsidRDefault="00736AD0" w:rsidP="00FC55AF">
            <w:pPr>
              <w:rPr>
                <w:sz w:val="20"/>
                <w:szCs w:val="20"/>
              </w:rPr>
            </w:pPr>
            <w:r>
              <w:rPr>
                <w:sz w:val="20"/>
                <w:szCs w:val="20"/>
              </w:rPr>
              <w:t>Mindaugo karūnavimo šventė</w:t>
            </w:r>
          </w:p>
        </w:tc>
        <w:tc>
          <w:tcPr>
            <w:tcW w:w="1637" w:type="dxa"/>
          </w:tcPr>
          <w:p w:rsidR="00736AD0" w:rsidRDefault="00736AD0" w:rsidP="00FC55AF">
            <w:pPr>
              <w:rPr>
                <w:sz w:val="20"/>
                <w:szCs w:val="20"/>
              </w:rPr>
            </w:pPr>
          </w:p>
        </w:tc>
        <w:tc>
          <w:tcPr>
            <w:tcW w:w="4281" w:type="dxa"/>
            <w:tcBorders>
              <w:right w:val="single" w:sz="4" w:space="0" w:color="auto"/>
            </w:tcBorders>
          </w:tcPr>
          <w:p w:rsidR="00736AD0" w:rsidRDefault="00736AD0" w:rsidP="00FC55AF">
            <w:pPr>
              <w:rPr>
                <w:sz w:val="20"/>
                <w:szCs w:val="20"/>
              </w:rPr>
            </w:pPr>
            <w:r>
              <w:rPr>
                <w:sz w:val="20"/>
                <w:szCs w:val="20"/>
              </w:rPr>
              <w:t>Mindaugo karūnavimo dieną numatoma organizuoti šventę, 21 valandą visus sukviesti vieninteliam himnui pasaulyje</w:t>
            </w:r>
          </w:p>
        </w:tc>
        <w:tc>
          <w:tcPr>
            <w:tcW w:w="1276" w:type="dxa"/>
            <w:tcBorders>
              <w:left w:val="single" w:sz="4" w:space="0" w:color="auto"/>
            </w:tcBorders>
          </w:tcPr>
          <w:p w:rsidR="00736AD0" w:rsidRDefault="00736AD0" w:rsidP="00FC55AF">
            <w:pPr>
              <w:rPr>
                <w:sz w:val="20"/>
                <w:szCs w:val="20"/>
              </w:rPr>
            </w:pPr>
            <w:r>
              <w:rPr>
                <w:sz w:val="20"/>
                <w:szCs w:val="20"/>
              </w:rPr>
              <w:t>Karsakiškio padalinys</w:t>
            </w:r>
          </w:p>
        </w:tc>
        <w:tc>
          <w:tcPr>
            <w:tcW w:w="1105" w:type="dxa"/>
            <w:tcBorders>
              <w:right w:val="single" w:sz="4" w:space="0" w:color="auto"/>
            </w:tcBorders>
          </w:tcPr>
          <w:p w:rsidR="00736AD0" w:rsidRPr="00B10845" w:rsidRDefault="00736AD0" w:rsidP="00FC55AF">
            <w:pPr>
              <w:rPr>
                <w:sz w:val="20"/>
                <w:szCs w:val="20"/>
              </w:rPr>
            </w:pPr>
            <w:r>
              <w:rPr>
                <w:sz w:val="20"/>
                <w:szCs w:val="20"/>
              </w:rPr>
              <w:t>Liepa</w:t>
            </w:r>
          </w:p>
        </w:tc>
      </w:tr>
      <w:tr w:rsidR="00736AD0" w:rsidRPr="00B10845" w:rsidTr="00FC55AF">
        <w:trPr>
          <w:trHeight w:val="140"/>
        </w:trPr>
        <w:tc>
          <w:tcPr>
            <w:tcW w:w="1163" w:type="dxa"/>
          </w:tcPr>
          <w:p w:rsidR="00736AD0" w:rsidRDefault="00736AD0" w:rsidP="00FC55AF">
            <w:pPr>
              <w:rPr>
                <w:sz w:val="20"/>
                <w:szCs w:val="20"/>
              </w:rPr>
            </w:pPr>
          </w:p>
        </w:tc>
        <w:tc>
          <w:tcPr>
            <w:tcW w:w="1637" w:type="dxa"/>
          </w:tcPr>
          <w:p w:rsidR="00736AD0" w:rsidRDefault="00736AD0" w:rsidP="00FC55AF">
            <w:pPr>
              <w:rPr>
                <w:sz w:val="20"/>
                <w:szCs w:val="20"/>
              </w:rPr>
            </w:pPr>
            <w:r>
              <w:rPr>
                <w:sz w:val="20"/>
                <w:szCs w:val="20"/>
              </w:rPr>
              <w:t>Kraštiečių šventė „</w:t>
            </w:r>
            <w:proofErr w:type="spellStart"/>
            <w:r>
              <w:rPr>
                <w:sz w:val="20"/>
                <w:szCs w:val="20"/>
              </w:rPr>
              <w:t>Jokūbinės</w:t>
            </w:r>
            <w:proofErr w:type="spellEnd"/>
          </w:p>
        </w:tc>
        <w:tc>
          <w:tcPr>
            <w:tcW w:w="4281" w:type="dxa"/>
            <w:tcBorders>
              <w:right w:val="single" w:sz="4" w:space="0" w:color="auto"/>
            </w:tcBorders>
          </w:tcPr>
          <w:p w:rsidR="00736AD0" w:rsidRDefault="00736AD0" w:rsidP="00FC55AF">
            <w:pPr>
              <w:rPr>
                <w:sz w:val="20"/>
                <w:szCs w:val="20"/>
              </w:rPr>
            </w:pPr>
            <w:r>
              <w:rPr>
                <w:sz w:val="20"/>
                <w:szCs w:val="20"/>
              </w:rPr>
              <w:t xml:space="preserve">Tradicinė kraštiečių šventė, prasidedanti </w:t>
            </w:r>
            <w:proofErr w:type="spellStart"/>
            <w:r>
              <w:rPr>
                <w:sz w:val="20"/>
                <w:szCs w:val="20"/>
              </w:rPr>
              <w:t>šv.</w:t>
            </w:r>
            <w:proofErr w:type="spellEnd"/>
            <w:r>
              <w:rPr>
                <w:sz w:val="20"/>
                <w:szCs w:val="20"/>
              </w:rPr>
              <w:t xml:space="preserve"> Mykolo atlaidais Geležių bažnyčioje, vėliau vyksta sportinės varžybos bei koncertas </w:t>
            </w:r>
          </w:p>
          <w:p w:rsidR="00736AD0" w:rsidRDefault="00736AD0" w:rsidP="00FC55AF">
            <w:pPr>
              <w:rPr>
                <w:sz w:val="20"/>
                <w:szCs w:val="20"/>
              </w:rPr>
            </w:pPr>
          </w:p>
        </w:tc>
        <w:tc>
          <w:tcPr>
            <w:tcW w:w="1276" w:type="dxa"/>
            <w:tcBorders>
              <w:left w:val="single" w:sz="4" w:space="0" w:color="auto"/>
            </w:tcBorders>
          </w:tcPr>
          <w:p w:rsidR="00736AD0" w:rsidRDefault="00736AD0" w:rsidP="00FC55AF">
            <w:pPr>
              <w:rPr>
                <w:sz w:val="20"/>
                <w:szCs w:val="20"/>
              </w:rPr>
            </w:pPr>
            <w:r>
              <w:rPr>
                <w:sz w:val="20"/>
                <w:szCs w:val="20"/>
              </w:rPr>
              <w:t>Geležių padalinys</w:t>
            </w:r>
          </w:p>
        </w:tc>
        <w:tc>
          <w:tcPr>
            <w:tcW w:w="1105" w:type="dxa"/>
            <w:tcBorders>
              <w:right w:val="single" w:sz="4" w:space="0" w:color="auto"/>
            </w:tcBorders>
          </w:tcPr>
          <w:p w:rsidR="00736AD0" w:rsidRDefault="00736AD0" w:rsidP="00FC55AF">
            <w:pPr>
              <w:rPr>
                <w:sz w:val="20"/>
                <w:szCs w:val="20"/>
              </w:rPr>
            </w:pPr>
            <w:r>
              <w:rPr>
                <w:sz w:val="20"/>
                <w:szCs w:val="20"/>
              </w:rPr>
              <w:t>Liepa</w:t>
            </w:r>
          </w:p>
        </w:tc>
      </w:tr>
      <w:tr w:rsidR="00736AD0" w:rsidRPr="00B10845" w:rsidTr="00FC55AF">
        <w:trPr>
          <w:trHeight w:val="140"/>
        </w:trPr>
        <w:tc>
          <w:tcPr>
            <w:tcW w:w="1163" w:type="dxa"/>
          </w:tcPr>
          <w:p w:rsidR="00736AD0" w:rsidRDefault="00736AD0" w:rsidP="00FC55AF">
            <w:pPr>
              <w:rPr>
                <w:sz w:val="20"/>
                <w:szCs w:val="20"/>
              </w:rPr>
            </w:pPr>
          </w:p>
        </w:tc>
        <w:tc>
          <w:tcPr>
            <w:tcW w:w="1637" w:type="dxa"/>
          </w:tcPr>
          <w:p w:rsidR="00736AD0" w:rsidRDefault="00736AD0" w:rsidP="00FC55AF">
            <w:pPr>
              <w:rPr>
                <w:sz w:val="20"/>
                <w:szCs w:val="20"/>
              </w:rPr>
            </w:pPr>
            <w:r>
              <w:rPr>
                <w:sz w:val="20"/>
                <w:szCs w:val="20"/>
              </w:rPr>
              <w:t>Giesmė Žaliosios girioj“</w:t>
            </w:r>
          </w:p>
        </w:tc>
        <w:tc>
          <w:tcPr>
            <w:tcW w:w="4281" w:type="dxa"/>
            <w:tcBorders>
              <w:right w:val="single" w:sz="4" w:space="0" w:color="auto"/>
            </w:tcBorders>
          </w:tcPr>
          <w:p w:rsidR="00736AD0" w:rsidRDefault="00736AD0" w:rsidP="00FC55AF">
            <w:pPr>
              <w:rPr>
                <w:sz w:val="20"/>
                <w:szCs w:val="20"/>
              </w:rPr>
            </w:pPr>
            <w:r>
              <w:rPr>
                <w:sz w:val="20"/>
                <w:szCs w:val="20"/>
              </w:rPr>
              <w:t xml:space="preserve">Po atlaidų </w:t>
            </w:r>
            <w:proofErr w:type="spellStart"/>
            <w:r>
              <w:rPr>
                <w:sz w:val="20"/>
                <w:szCs w:val="20"/>
              </w:rPr>
              <w:t>Bikiškių</w:t>
            </w:r>
            <w:proofErr w:type="spellEnd"/>
            <w:r>
              <w:rPr>
                <w:sz w:val="20"/>
                <w:szCs w:val="20"/>
              </w:rPr>
              <w:t xml:space="preserve"> koplyčioje tradiciškai vyksta ten žuvusių ir palaidotų partizanų paminėjimas, sakralinės muzikos koncertai</w:t>
            </w:r>
          </w:p>
        </w:tc>
        <w:tc>
          <w:tcPr>
            <w:tcW w:w="1276" w:type="dxa"/>
            <w:tcBorders>
              <w:left w:val="single" w:sz="4" w:space="0" w:color="auto"/>
            </w:tcBorders>
          </w:tcPr>
          <w:p w:rsidR="00736AD0" w:rsidRDefault="00736AD0" w:rsidP="00FC55AF">
            <w:pPr>
              <w:rPr>
                <w:sz w:val="20"/>
                <w:szCs w:val="20"/>
              </w:rPr>
            </w:pPr>
            <w:proofErr w:type="spellStart"/>
            <w:r>
              <w:rPr>
                <w:sz w:val="20"/>
                <w:szCs w:val="20"/>
              </w:rPr>
              <w:t>Bikiškių</w:t>
            </w:r>
            <w:proofErr w:type="spellEnd"/>
            <w:r>
              <w:rPr>
                <w:sz w:val="20"/>
                <w:szCs w:val="20"/>
              </w:rPr>
              <w:t xml:space="preserve"> kapinės</w:t>
            </w:r>
          </w:p>
        </w:tc>
        <w:tc>
          <w:tcPr>
            <w:tcW w:w="1105" w:type="dxa"/>
            <w:tcBorders>
              <w:right w:val="single" w:sz="4" w:space="0" w:color="auto"/>
            </w:tcBorders>
          </w:tcPr>
          <w:p w:rsidR="00736AD0" w:rsidRDefault="00736AD0" w:rsidP="00FC55AF">
            <w:pPr>
              <w:rPr>
                <w:sz w:val="20"/>
                <w:szCs w:val="20"/>
              </w:rPr>
            </w:pPr>
            <w:r>
              <w:rPr>
                <w:sz w:val="20"/>
                <w:szCs w:val="20"/>
              </w:rPr>
              <w:t>Rugpjūtis</w:t>
            </w:r>
          </w:p>
        </w:tc>
      </w:tr>
      <w:tr w:rsidR="00736AD0" w:rsidRPr="00B10845" w:rsidTr="00FC55AF">
        <w:trPr>
          <w:trHeight w:val="140"/>
        </w:trPr>
        <w:tc>
          <w:tcPr>
            <w:tcW w:w="1163" w:type="dxa"/>
          </w:tcPr>
          <w:p w:rsidR="00736AD0" w:rsidRPr="00B10845" w:rsidRDefault="00736AD0" w:rsidP="00FC55AF">
            <w:pPr>
              <w:jc w:val="both"/>
              <w:rPr>
                <w:sz w:val="20"/>
                <w:szCs w:val="20"/>
              </w:rPr>
            </w:pPr>
          </w:p>
        </w:tc>
        <w:tc>
          <w:tcPr>
            <w:tcW w:w="1637" w:type="dxa"/>
          </w:tcPr>
          <w:p w:rsidR="00736AD0" w:rsidRPr="00B10845" w:rsidRDefault="00736AD0" w:rsidP="00FC55AF">
            <w:pPr>
              <w:rPr>
                <w:sz w:val="20"/>
                <w:szCs w:val="20"/>
              </w:rPr>
            </w:pPr>
            <w:r>
              <w:rPr>
                <w:sz w:val="20"/>
                <w:szCs w:val="20"/>
              </w:rPr>
              <w:t xml:space="preserve"> „Rudens simfonija“</w:t>
            </w:r>
          </w:p>
        </w:tc>
        <w:tc>
          <w:tcPr>
            <w:tcW w:w="4281" w:type="dxa"/>
            <w:tcBorders>
              <w:right w:val="single" w:sz="4" w:space="0" w:color="auto"/>
            </w:tcBorders>
          </w:tcPr>
          <w:p w:rsidR="00736AD0" w:rsidRDefault="00736AD0" w:rsidP="00FC55AF">
            <w:pPr>
              <w:rPr>
                <w:sz w:val="20"/>
                <w:szCs w:val="20"/>
              </w:rPr>
            </w:pPr>
            <w:r>
              <w:rPr>
                <w:sz w:val="20"/>
                <w:szCs w:val="20"/>
              </w:rPr>
              <w:t>Profesionalios muzikos koncertas, skirtas pasaulinei muzikos dienai</w:t>
            </w:r>
          </w:p>
          <w:p w:rsidR="00736AD0" w:rsidRPr="00B10845" w:rsidRDefault="00736AD0" w:rsidP="00FC55AF">
            <w:pPr>
              <w:rPr>
                <w:sz w:val="20"/>
                <w:szCs w:val="20"/>
              </w:rPr>
            </w:pPr>
          </w:p>
        </w:tc>
        <w:tc>
          <w:tcPr>
            <w:tcW w:w="1276" w:type="dxa"/>
            <w:tcBorders>
              <w:left w:val="single" w:sz="4" w:space="0" w:color="auto"/>
            </w:tcBorders>
          </w:tcPr>
          <w:p w:rsidR="00736AD0" w:rsidRPr="00B10845" w:rsidRDefault="00736AD0" w:rsidP="00FC55AF">
            <w:pPr>
              <w:rPr>
                <w:sz w:val="20"/>
                <w:szCs w:val="20"/>
              </w:rPr>
            </w:pPr>
            <w:r>
              <w:rPr>
                <w:sz w:val="20"/>
                <w:szCs w:val="20"/>
              </w:rPr>
              <w:t>Karsakiškio padalinys</w:t>
            </w:r>
          </w:p>
        </w:tc>
        <w:tc>
          <w:tcPr>
            <w:tcW w:w="1105" w:type="dxa"/>
            <w:tcBorders>
              <w:right w:val="single" w:sz="4" w:space="0" w:color="auto"/>
            </w:tcBorders>
          </w:tcPr>
          <w:p w:rsidR="00736AD0" w:rsidRPr="00B10845" w:rsidRDefault="00736AD0" w:rsidP="00FC55AF">
            <w:pPr>
              <w:rPr>
                <w:sz w:val="20"/>
                <w:szCs w:val="20"/>
              </w:rPr>
            </w:pPr>
            <w:r>
              <w:rPr>
                <w:sz w:val="20"/>
                <w:szCs w:val="20"/>
              </w:rPr>
              <w:t>Spalis</w:t>
            </w:r>
          </w:p>
        </w:tc>
      </w:tr>
      <w:tr w:rsidR="00736AD0" w:rsidRPr="00B10845" w:rsidTr="00FC55AF">
        <w:trPr>
          <w:trHeight w:val="140"/>
        </w:trPr>
        <w:tc>
          <w:tcPr>
            <w:tcW w:w="1163" w:type="dxa"/>
          </w:tcPr>
          <w:p w:rsidR="00736AD0" w:rsidRPr="00B10845" w:rsidRDefault="00736AD0" w:rsidP="00FC55AF">
            <w:pPr>
              <w:jc w:val="both"/>
              <w:rPr>
                <w:sz w:val="20"/>
                <w:szCs w:val="20"/>
              </w:rPr>
            </w:pPr>
          </w:p>
        </w:tc>
        <w:tc>
          <w:tcPr>
            <w:tcW w:w="1637" w:type="dxa"/>
          </w:tcPr>
          <w:p w:rsidR="00736AD0" w:rsidRDefault="00736AD0" w:rsidP="00FC55AF">
            <w:pPr>
              <w:rPr>
                <w:sz w:val="20"/>
                <w:szCs w:val="20"/>
              </w:rPr>
            </w:pPr>
            <w:r>
              <w:rPr>
                <w:sz w:val="20"/>
                <w:szCs w:val="20"/>
              </w:rPr>
              <w:t>Sakralinės muzikos koncertas</w:t>
            </w:r>
          </w:p>
        </w:tc>
        <w:tc>
          <w:tcPr>
            <w:tcW w:w="4281" w:type="dxa"/>
            <w:tcBorders>
              <w:right w:val="single" w:sz="4" w:space="0" w:color="auto"/>
            </w:tcBorders>
          </w:tcPr>
          <w:p w:rsidR="00736AD0" w:rsidRDefault="00736AD0" w:rsidP="00FC55AF">
            <w:pPr>
              <w:rPr>
                <w:sz w:val="20"/>
                <w:szCs w:val="20"/>
              </w:rPr>
            </w:pPr>
            <w:proofErr w:type="spellStart"/>
            <w:r>
              <w:rPr>
                <w:sz w:val="20"/>
                <w:szCs w:val="20"/>
              </w:rPr>
              <w:t>Tiltagaliuose</w:t>
            </w:r>
            <w:proofErr w:type="spellEnd"/>
            <w:r>
              <w:rPr>
                <w:sz w:val="20"/>
                <w:szCs w:val="20"/>
              </w:rPr>
              <w:t xml:space="preserve"> po  </w:t>
            </w:r>
            <w:proofErr w:type="spellStart"/>
            <w:r>
              <w:rPr>
                <w:sz w:val="20"/>
                <w:szCs w:val="20"/>
              </w:rPr>
              <w:t>šv.</w:t>
            </w:r>
            <w:proofErr w:type="spellEnd"/>
            <w:r>
              <w:rPr>
                <w:sz w:val="20"/>
                <w:szCs w:val="20"/>
              </w:rPr>
              <w:t xml:space="preserve"> Mykolo atlaidų  vyksta sakralinės muzikos koncertas</w:t>
            </w:r>
          </w:p>
        </w:tc>
        <w:tc>
          <w:tcPr>
            <w:tcW w:w="1276" w:type="dxa"/>
            <w:tcBorders>
              <w:left w:val="single" w:sz="4" w:space="0" w:color="auto"/>
            </w:tcBorders>
          </w:tcPr>
          <w:p w:rsidR="00736AD0" w:rsidRDefault="00736AD0" w:rsidP="00FC55AF">
            <w:pPr>
              <w:rPr>
                <w:sz w:val="20"/>
                <w:szCs w:val="20"/>
              </w:rPr>
            </w:pPr>
            <w:proofErr w:type="spellStart"/>
            <w:r>
              <w:rPr>
                <w:sz w:val="20"/>
                <w:szCs w:val="20"/>
              </w:rPr>
              <w:t>Tiltagalių</w:t>
            </w:r>
            <w:proofErr w:type="spellEnd"/>
            <w:r>
              <w:rPr>
                <w:sz w:val="20"/>
                <w:szCs w:val="20"/>
              </w:rPr>
              <w:t xml:space="preserve"> koplyčia</w:t>
            </w:r>
          </w:p>
        </w:tc>
        <w:tc>
          <w:tcPr>
            <w:tcW w:w="1105" w:type="dxa"/>
            <w:tcBorders>
              <w:right w:val="single" w:sz="4" w:space="0" w:color="auto"/>
            </w:tcBorders>
          </w:tcPr>
          <w:p w:rsidR="00736AD0" w:rsidRDefault="00736AD0" w:rsidP="00FC55AF">
            <w:pPr>
              <w:rPr>
                <w:sz w:val="20"/>
                <w:szCs w:val="20"/>
              </w:rPr>
            </w:pPr>
            <w:r>
              <w:rPr>
                <w:sz w:val="20"/>
                <w:szCs w:val="20"/>
              </w:rPr>
              <w:t>Rugsėjis</w:t>
            </w:r>
          </w:p>
        </w:tc>
      </w:tr>
      <w:tr w:rsidR="00736AD0" w:rsidRPr="00B10845" w:rsidTr="00FC55AF">
        <w:trPr>
          <w:trHeight w:val="140"/>
        </w:trPr>
        <w:tc>
          <w:tcPr>
            <w:tcW w:w="1163" w:type="dxa"/>
          </w:tcPr>
          <w:p w:rsidR="00736AD0" w:rsidRPr="00B10845" w:rsidRDefault="00736AD0" w:rsidP="00FC55AF">
            <w:pPr>
              <w:jc w:val="both"/>
              <w:rPr>
                <w:sz w:val="20"/>
                <w:szCs w:val="20"/>
              </w:rPr>
            </w:pPr>
          </w:p>
        </w:tc>
        <w:tc>
          <w:tcPr>
            <w:tcW w:w="1637" w:type="dxa"/>
          </w:tcPr>
          <w:p w:rsidR="00736AD0" w:rsidRDefault="00736AD0" w:rsidP="00FC55AF">
            <w:pPr>
              <w:rPr>
                <w:sz w:val="20"/>
                <w:szCs w:val="20"/>
              </w:rPr>
            </w:pPr>
            <w:r>
              <w:rPr>
                <w:sz w:val="20"/>
                <w:szCs w:val="20"/>
              </w:rPr>
              <w:t>Alternatyvios mados festivalis „Pašėlęs ruduo“ mados iš augalų</w:t>
            </w:r>
          </w:p>
        </w:tc>
        <w:tc>
          <w:tcPr>
            <w:tcW w:w="4281" w:type="dxa"/>
            <w:tcBorders>
              <w:right w:val="single" w:sz="4" w:space="0" w:color="auto"/>
            </w:tcBorders>
          </w:tcPr>
          <w:p w:rsidR="00736AD0" w:rsidRDefault="00736AD0" w:rsidP="00FC55AF">
            <w:pPr>
              <w:rPr>
                <w:sz w:val="20"/>
                <w:szCs w:val="20"/>
              </w:rPr>
            </w:pPr>
            <w:r>
              <w:rPr>
                <w:sz w:val="20"/>
                <w:szCs w:val="20"/>
              </w:rPr>
              <w:t>Tradicinė šventė, kurioje floristikos paslaptis bando atskleisti ir pristatyti įvairaus amžiaus Aukštaitijos regiono dalyviai</w:t>
            </w:r>
          </w:p>
        </w:tc>
        <w:tc>
          <w:tcPr>
            <w:tcW w:w="1276" w:type="dxa"/>
            <w:tcBorders>
              <w:left w:val="single" w:sz="4" w:space="0" w:color="auto"/>
            </w:tcBorders>
          </w:tcPr>
          <w:p w:rsidR="00736AD0" w:rsidRDefault="00736AD0" w:rsidP="00FC55AF">
            <w:pPr>
              <w:rPr>
                <w:sz w:val="20"/>
                <w:szCs w:val="20"/>
              </w:rPr>
            </w:pPr>
            <w:proofErr w:type="spellStart"/>
            <w:r>
              <w:rPr>
                <w:sz w:val="20"/>
                <w:szCs w:val="20"/>
              </w:rPr>
              <w:t>Tiltaglių</w:t>
            </w:r>
            <w:proofErr w:type="spellEnd"/>
            <w:r>
              <w:rPr>
                <w:sz w:val="20"/>
                <w:szCs w:val="20"/>
              </w:rPr>
              <w:t xml:space="preserve"> kultūros centras.</w:t>
            </w:r>
          </w:p>
        </w:tc>
        <w:tc>
          <w:tcPr>
            <w:tcW w:w="1105" w:type="dxa"/>
            <w:tcBorders>
              <w:right w:val="single" w:sz="4" w:space="0" w:color="auto"/>
            </w:tcBorders>
          </w:tcPr>
          <w:p w:rsidR="00736AD0" w:rsidRDefault="00736AD0" w:rsidP="00FC55AF">
            <w:pPr>
              <w:rPr>
                <w:sz w:val="20"/>
                <w:szCs w:val="20"/>
              </w:rPr>
            </w:pPr>
            <w:r>
              <w:rPr>
                <w:sz w:val="20"/>
                <w:szCs w:val="20"/>
              </w:rPr>
              <w:t>Spalis</w:t>
            </w:r>
          </w:p>
        </w:tc>
      </w:tr>
      <w:tr w:rsidR="00736AD0" w:rsidRPr="00B10845" w:rsidTr="00FC55AF">
        <w:trPr>
          <w:trHeight w:val="140"/>
        </w:trPr>
        <w:tc>
          <w:tcPr>
            <w:tcW w:w="1163" w:type="dxa"/>
          </w:tcPr>
          <w:p w:rsidR="00736AD0" w:rsidRPr="00B10845" w:rsidRDefault="00736AD0" w:rsidP="00FC55AF">
            <w:pPr>
              <w:jc w:val="both"/>
              <w:rPr>
                <w:sz w:val="20"/>
                <w:szCs w:val="20"/>
              </w:rPr>
            </w:pPr>
          </w:p>
        </w:tc>
        <w:tc>
          <w:tcPr>
            <w:tcW w:w="1637" w:type="dxa"/>
          </w:tcPr>
          <w:p w:rsidR="00736AD0" w:rsidRDefault="00736AD0" w:rsidP="00FC55AF">
            <w:pPr>
              <w:rPr>
                <w:sz w:val="20"/>
                <w:szCs w:val="20"/>
              </w:rPr>
            </w:pPr>
            <w:proofErr w:type="spellStart"/>
            <w:r>
              <w:rPr>
                <w:sz w:val="20"/>
                <w:szCs w:val="20"/>
              </w:rPr>
              <w:t>Rudenvakaris</w:t>
            </w:r>
            <w:proofErr w:type="spellEnd"/>
            <w:r>
              <w:rPr>
                <w:sz w:val="20"/>
                <w:szCs w:val="20"/>
              </w:rPr>
              <w:t xml:space="preserve"> </w:t>
            </w:r>
            <w:r w:rsidRPr="00546112">
              <w:rPr>
                <w:sz w:val="20"/>
                <w:szCs w:val="20"/>
              </w:rPr>
              <w:t xml:space="preserve"> „Rudens kraitelėn obuolių prikrito“. Obuolių pyragų konkursas</w:t>
            </w:r>
          </w:p>
        </w:tc>
        <w:tc>
          <w:tcPr>
            <w:tcW w:w="4281" w:type="dxa"/>
            <w:tcBorders>
              <w:right w:val="single" w:sz="4" w:space="0" w:color="auto"/>
            </w:tcBorders>
          </w:tcPr>
          <w:p w:rsidR="00736AD0" w:rsidRDefault="00736AD0" w:rsidP="00FC55AF">
            <w:pPr>
              <w:rPr>
                <w:sz w:val="20"/>
                <w:szCs w:val="20"/>
              </w:rPr>
            </w:pPr>
            <w:r w:rsidRPr="00546112">
              <w:rPr>
                <w:sz w:val="20"/>
                <w:szCs w:val="20"/>
              </w:rPr>
              <w:t>Vakaronė „Rudens kraitelėn obuolių prikrito“. Obuolių pyragų konkursas pyragų konkursas Receptų mainai, pristatomi ir ragaujami kiti patiekalai iš obuolių.</w:t>
            </w:r>
          </w:p>
        </w:tc>
        <w:tc>
          <w:tcPr>
            <w:tcW w:w="1276" w:type="dxa"/>
            <w:tcBorders>
              <w:left w:val="single" w:sz="4" w:space="0" w:color="auto"/>
            </w:tcBorders>
          </w:tcPr>
          <w:p w:rsidR="00736AD0" w:rsidRDefault="00736AD0" w:rsidP="00FC55AF">
            <w:pPr>
              <w:rPr>
                <w:sz w:val="20"/>
                <w:szCs w:val="20"/>
              </w:rPr>
            </w:pPr>
            <w:r>
              <w:rPr>
                <w:sz w:val="20"/>
                <w:szCs w:val="20"/>
              </w:rPr>
              <w:t>Geležių  padalinys</w:t>
            </w:r>
          </w:p>
        </w:tc>
        <w:tc>
          <w:tcPr>
            <w:tcW w:w="1105" w:type="dxa"/>
            <w:tcBorders>
              <w:right w:val="single" w:sz="4" w:space="0" w:color="auto"/>
            </w:tcBorders>
          </w:tcPr>
          <w:p w:rsidR="00736AD0" w:rsidRDefault="00736AD0" w:rsidP="00FC55AF">
            <w:pPr>
              <w:rPr>
                <w:sz w:val="20"/>
                <w:szCs w:val="20"/>
              </w:rPr>
            </w:pPr>
            <w:r>
              <w:rPr>
                <w:sz w:val="20"/>
                <w:szCs w:val="20"/>
              </w:rPr>
              <w:t>Spalis</w:t>
            </w:r>
          </w:p>
        </w:tc>
      </w:tr>
      <w:tr w:rsidR="00736AD0" w:rsidRPr="00B10845" w:rsidTr="00FC55AF">
        <w:trPr>
          <w:trHeight w:val="140"/>
        </w:trPr>
        <w:tc>
          <w:tcPr>
            <w:tcW w:w="1163" w:type="dxa"/>
          </w:tcPr>
          <w:p w:rsidR="00736AD0" w:rsidRPr="00B10845" w:rsidRDefault="00736AD0" w:rsidP="00FC55AF">
            <w:pPr>
              <w:jc w:val="both"/>
              <w:rPr>
                <w:sz w:val="20"/>
                <w:szCs w:val="20"/>
              </w:rPr>
            </w:pPr>
          </w:p>
        </w:tc>
        <w:tc>
          <w:tcPr>
            <w:tcW w:w="1637" w:type="dxa"/>
          </w:tcPr>
          <w:p w:rsidR="00736AD0" w:rsidRDefault="00736AD0" w:rsidP="00FC55AF">
            <w:pPr>
              <w:rPr>
                <w:sz w:val="20"/>
                <w:szCs w:val="20"/>
              </w:rPr>
            </w:pPr>
            <w:proofErr w:type="spellStart"/>
            <w:r>
              <w:rPr>
                <w:sz w:val="20"/>
                <w:szCs w:val="20"/>
              </w:rPr>
              <w:t>Bandonininkų</w:t>
            </w:r>
            <w:proofErr w:type="spellEnd"/>
            <w:r>
              <w:rPr>
                <w:sz w:val="20"/>
                <w:szCs w:val="20"/>
              </w:rPr>
              <w:t xml:space="preserve"> varžytuvės</w:t>
            </w:r>
          </w:p>
        </w:tc>
        <w:tc>
          <w:tcPr>
            <w:tcW w:w="4281" w:type="dxa"/>
            <w:tcBorders>
              <w:right w:val="single" w:sz="4" w:space="0" w:color="auto"/>
            </w:tcBorders>
          </w:tcPr>
          <w:p w:rsidR="00736AD0" w:rsidRDefault="00736AD0" w:rsidP="00FC55AF">
            <w:pPr>
              <w:rPr>
                <w:sz w:val="20"/>
                <w:szCs w:val="20"/>
              </w:rPr>
            </w:pPr>
            <w:r>
              <w:rPr>
                <w:sz w:val="20"/>
                <w:szCs w:val="20"/>
              </w:rPr>
              <w:t xml:space="preserve">Šalies </w:t>
            </w:r>
            <w:proofErr w:type="spellStart"/>
            <w:r>
              <w:rPr>
                <w:sz w:val="20"/>
                <w:szCs w:val="20"/>
              </w:rPr>
              <w:t>bandoninkų</w:t>
            </w:r>
            <w:proofErr w:type="spellEnd"/>
            <w:r>
              <w:rPr>
                <w:sz w:val="20"/>
                <w:szCs w:val="20"/>
              </w:rPr>
              <w:t xml:space="preserve"> varžytuvės</w:t>
            </w:r>
          </w:p>
        </w:tc>
        <w:tc>
          <w:tcPr>
            <w:tcW w:w="1276" w:type="dxa"/>
            <w:tcBorders>
              <w:left w:val="single" w:sz="4" w:space="0" w:color="auto"/>
            </w:tcBorders>
          </w:tcPr>
          <w:p w:rsidR="00736AD0" w:rsidRDefault="00736AD0" w:rsidP="00FC55AF">
            <w:pPr>
              <w:rPr>
                <w:sz w:val="20"/>
                <w:szCs w:val="20"/>
              </w:rPr>
            </w:pPr>
            <w:r>
              <w:rPr>
                <w:sz w:val="20"/>
                <w:szCs w:val="20"/>
              </w:rPr>
              <w:t>Karsakiškio padalinys</w:t>
            </w:r>
          </w:p>
        </w:tc>
        <w:tc>
          <w:tcPr>
            <w:tcW w:w="1105" w:type="dxa"/>
            <w:tcBorders>
              <w:right w:val="single" w:sz="4" w:space="0" w:color="auto"/>
            </w:tcBorders>
          </w:tcPr>
          <w:p w:rsidR="00736AD0" w:rsidRDefault="00736AD0" w:rsidP="00FC55AF">
            <w:pPr>
              <w:rPr>
                <w:sz w:val="20"/>
                <w:szCs w:val="20"/>
              </w:rPr>
            </w:pPr>
            <w:r>
              <w:rPr>
                <w:sz w:val="20"/>
                <w:szCs w:val="20"/>
              </w:rPr>
              <w:t>Lapkritis</w:t>
            </w:r>
          </w:p>
        </w:tc>
      </w:tr>
      <w:tr w:rsidR="00736AD0" w:rsidRPr="00B10845" w:rsidTr="00FC55AF">
        <w:trPr>
          <w:trHeight w:val="140"/>
        </w:trPr>
        <w:tc>
          <w:tcPr>
            <w:tcW w:w="1163" w:type="dxa"/>
          </w:tcPr>
          <w:p w:rsidR="00736AD0" w:rsidRPr="00B10845" w:rsidRDefault="00736AD0" w:rsidP="00FC55AF">
            <w:pPr>
              <w:jc w:val="both"/>
              <w:rPr>
                <w:sz w:val="20"/>
                <w:szCs w:val="20"/>
              </w:rPr>
            </w:pPr>
            <w:r>
              <w:rPr>
                <w:sz w:val="20"/>
                <w:szCs w:val="20"/>
              </w:rPr>
              <w:t xml:space="preserve">Baltas </w:t>
            </w:r>
            <w:r>
              <w:rPr>
                <w:sz w:val="20"/>
                <w:szCs w:val="20"/>
              </w:rPr>
              <w:lastRenderedPageBreak/>
              <w:t>vakaras</w:t>
            </w:r>
          </w:p>
        </w:tc>
        <w:tc>
          <w:tcPr>
            <w:tcW w:w="1637" w:type="dxa"/>
          </w:tcPr>
          <w:p w:rsidR="00736AD0" w:rsidRDefault="00736AD0" w:rsidP="00FC55AF">
            <w:pPr>
              <w:rPr>
                <w:sz w:val="20"/>
                <w:szCs w:val="20"/>
              </w:rPr>
            </w:pPr>
          </w:p>
        </w:tc>
        <w:tc>
          <w:tcPr>
            <w:tcW w:w="4281" w:type="dxa"/>
            <w:tcBorders>
              <w:right w:val="single" w:sz="4" w:space="0" w:color="auto"/>
            </w:tcBorders>
          </w:tcPr>
          <w:p w:rsidR="00736AD0" w:rsidRDefault="00736AD0" w:rsidP="00FC55AF">
            <w:pPr>
              <w:rPr>
                <w:sz w:val="20"/>
                <w:szCs w:val="20"/>
              </w:rPr>
            </w:pPr>
            <w:r>
              <w:rPr>
                <w:sz w:val="20"/>
                <w:szCs w:val="20"/>
              </w:rPr>
              <w:t>Tradicinis Advento renginys Geležiuose</w:t>
            </w:r>
          </w:p>
        </w:tc>
        <w:tc>
          <w:tcPr>
            <w:tcW w:w="1276" w:type="dxa"/>
            <w:tcBorders>
              <w:left w:val="single" w:sz="4" w:space="0" w:color="auto"/>
            </w:tcBorders>
          </w:tcPr>
          <w:p w:rsidR="00736AD0" w:rsidRDefault="00736AD0" w:rsidP="00FC55AF">
            <w:pPr>
              <w:rPr>
                <w:sz w:val="20"/>
                <w:szCs w:val="20"/>
              </w:rPr>
            </w:pPr>
            <w:r>
              <w:rPr>
                <w:sz w:val="20"/>
                <w:szCs w:val="20"/>
              </w:rPr>
              <w:t xml:space="preserve">Geležių </w:t>
            </w:r>
            <w:r>
              <w:rPr>
                <w:sz w:val="20"/>
                <w:szCs w:val="20"/>
              </w:rPr>
              <w:lastRenderedPageBreak/>
              <w:t>padalinys</w:t>
            </w:r>
          </w:p>
        </w:tc>
        <w:tc>
          <w:tcPr>
            <w:tcW w:w="1105" w:type="dxa"/>
            <w:tcBorders>
              <w:right w:val="single" w:sz="4" w:space="0" w:color="auto"/>
            </w:tcBorders>
          </w:tcPr>
          <w:p w:rsidR="00736AD0" w:rsidRDefault="00736AD0" w:rsidP="00FC55AF">
            <w:pPr>
              <w:rPr>
                <w:sz w:val="20"/>
                <w:szCs w:val="20"/>
              </w:rPr>
            </w:pPr>
            <w:r>
              <w:rPr>
                <w:sz w:val="20"/>
                <w:szCs w:val="20"/>
              </w:rPr>
              <w:lastRenderedPageBreak/>
              <w:t>Gruodis</w:t>
            </w:r>
          </w:p>
        </w:tc>
      </w:tr>
      <w:tr w:rsidR="00736AD0" w:rsidRPr="00B10845" w:rsidTr="00FC55AF">
        <w:trPr>
          <w:trHeight w:val="140"/>
        </w:trPr>
        <w:tc>
          <w:tcPr>
            <w:tcW w:w="1163" w:type="dxa"/>
          </w:tcPr>
          <w:p w:rsidR="00736AD0" w:rsidRPr="00B10845" w:rsidRDefault="00736AD0" w:rsidP="00FC55AF">
            <w:pPr>
              <w:jc w:val="both"/>
              <w:rPr>
                <w:sz w:val="20"/>
                <w:szCs w:val="20"/>
              </w:rPr>
            </w:pPr>
          </w:p>
        </w:tc>
        <w:tc>
          <w:tcPr>
            <w:tcW w:w="1637" w:type="dxa"/>
          </w:tcPr>
          <w:p w:rsidR="00736AD0" w:rsidRDefault="00736AD0" w:rsidP="00FC55AF">
            <w:pPr>
              <w:rPr>
                <w:sz w:val="20"/>
                <w:szCs w:val="20"/>
              </w:rPr>
            </w:pPr>
            <w:r>
              <w:rPr>
                <w:sz w:val="20"/>
                <w:szCs w:val="20"/>
              </w:rPr>
              <w:t>Kasdienybė, vertybės, laikas</w:t>
            </w:r>
          </w:p>
        </w:tc>
        <w:tc>
          <w:tcPr>
            <w:tcW w:w="4281" w:type="dxa"/>
            <w:tcBorders>
              <w:right w:val="single" w:sz="4" w:space="0" w:color="auto"/>
            </w:tcBorders>
          </w:tcPr>
          <w:p w:rsidR="00736AD0" w:rsidRDefault="00736AD0" w:rsidP="00FC55AF">
            <w:pPr>
              <w:rPr>
                <w:sz w:val="20"/>
                <w:szCs w:val="20"/>
              </w:rPr>
            </w:pPr>
            <w:r>
              <w:rPr>
                <w:sz w:val="20"/>
                <w:szCs w:val="20"/>
              </w:rPr>
              <w:t>Susitikimai su įdomiais žmonėmis</w:t>
            </w:r>
          </w:p>
        </w:tc>
        <w:tc>
          <w:tcPr>
            <w:tcW w:w="1276" w:type="dxa"/>
            <w:tcBorders>
              <w:left w:val="single" w:sz="4" w:space="0" w:color="auto"/>
            </w:tcBorders>
          </w:tcPr>
          <w:p w:rsidR="00736AD0" w:rsidRDefault="00736AD0" w:rsidP="00FC55AF">
            <w:pPr>
              <w:rPr>
                <w:sz w:val="20"/>
                <w:szCs w:val="20"/>
              </w:rPr>
            </w:pPr>
            <w:proofErr w:type="spellStart"/>
            <w:r>
              <w:rPr>
                <w:sz w:val="20"/>
                <w:szCs w:val="20"/>
              </w:rPr>
              <w:t>Tiltagalių</w:t>
            </w:r>
            <w:proofErr w:type="spellEnd"/>
            <w:r>
              <w:rPr>
                <w:sz w:val="20"/>
                <w:szCs w:val="20"/>
              </w:rPr>
              <w:t xml:space="preserve"> kultūros centras</w:t>
            </w:r>
          </w:p>
        </w:tc>
        <w:tc>
          <w:tcPr>
            <w:tcW w:w="1105" w:type="dxa"/>
            <w:tcBorders>
              <w:right w:val="single" w:sz="4" w:space="0" w:color="auto"/>
            </w:tcBorders>
          </w:tcPr>
          <w:p w:rsidR="00736AD0" w:rsidRDefault="00736AD0" w:rsidP="00FC55AF">
            <w:pPr>
              <w:rPr>
                <w:sz w:val="20"/>
                <w:szCs w:val="20"/>
              </w:rPr>
            </w:pPr>
            <w:r>
              <w:rPr>
                <w:sz w:val="20"/>
                <w:szCs w:val="20"/>
              </w:rPr>
              <w:t>Lapkritis,</w:t>
            </w:r>
          </w:p>
          <w:p w:rsidR="00736AD0" w:rsidRDefault="00736AD0" w:rsidP="00FC55AF">
            <w:pPr>
              <w:rPr>
                <w:sz w:val="20"/>
                <w:szCs w:val="20"/>
              </w:rPr>
            </w:pPr>
            <w:r>
              <w:rPr>
                <w:sz w:val="20"/>
                <w:szCs w:val="20"/>
              </w:rPr>
              <w:t>gruodis</w:t>
            </w:r>
          </w:p>
        </w:tc>
      </w:tr>
      <w:tr w:rsidR="00736AD0" w:rsidRPr="00B10845" w:rsidTr="00FC55AF">
        <w:trPr>
          <w:trHeight w:val="140"/>
        </w:trPr>
        <w:tc>
          <w:tcPr>
            <w:tcW w:w="1163" w:type="dxa"/>
          </w:tcPr>
          <w:p w:rsidR="00736AD0" w:rsidRPr="00B10845" w:rsidRDefault="00736AD0" w:rsidP="00FC55AF">
            <w:pPr>
              <w:jc w:val="both"/>
              <w:rPr>
                <w:sz w:val="20"/>
                <w:szCs w:val="20"/>
              </w:rPr>
            </w:pPr>
            <w:r>
              <w:rPr>
                <w:sz w:val="20"/>
                <w:szCs w:val="20"/>
              </w:rPr>
              <w:t>Kalėdinis- Naujametinis Žvaigždžių koncertas</w:t>
            </w:r>
          </w:p>
        </w:tc>
        <w:tc>
          <w:tcPr>
            <w:tcW w:w="1637" w:type="dxa"/>
          </w:tcPr>
          <w:p w:rsidR="00736AD0" w:rsidRDefault="00736AD0" w:rsidP="00FC55AF">
            <w:pPr>
              <w:rPr>
                <w:sz w:val="20"/>
                <w:szCs w:val="20"/>
              </w:rPr>
            </w:pPr>
          </w:p>
        </w:tc>
        <w:tc>
          <w:tcPr>
            <w:tcW w:w="4281" w:type="dxa"/>
            <w:tcBorders>
              <w:right w:val="single" w:sz="4" w:space="0" w:color="auto"/>
            </w:tcBorders>
          </w:tcPr>
          <w:p w:rsidR="00736AD0" w:rsidRDefault="00736AD0" w:rsidP="00FC55AF">
            <w:pPr>
              <w:rPr>
                <w:sz w:val="20"/>
                <w:szCs w:val="20"/>
              </w:rPr>
            </w:pPr>
            <w:proofErr w:type="spellStart"/>
            <w:r>
              <w:rPr>
                <w:sz w:val="20"/>
                <w:szCs w:val="20"/>
              </w:rPr>
              <w:t>Tiltagalių</w:t>
            </w:r>
            <w:proofErr w:type="spellEnd"/>
            <w:r>
              <w:rPr>
                <w:sz w:val="20"/>
                <w:szCs w:val="20"/>
              </w:rPr>
              <w:t xml:space="preserve"> kultūros centre vyksta Karsakiškio seniūnijos meno mėgėjų teatralizuotas  parodijų  koncertas </w:t>
            </w:r>
          </w:p>
        </w:tc>
        <w:tc>
          <w:tcPr>
            <w:tcW w:w="1276" w:type="dxa"/>
            <w:tcBorders>
              <w:left w:val="single" w:sz="4" w:space="0" w:color="auto"/>
            </w:tcBorders>
          </w:tcPr>
          <w:p w:rsidR="00736AD0" w:rsidRDefault="00736AD0" w:rsidP="00FC55AF">
            <w:pPr>
              <w:rPr>
                <w:sz w:val="20"/>
                <w:szCs w:val="20"/>
              </w:rPr>
            </w:pPr>
            <w:proofErr w:type="spellStart"/>
            <w:r>
              <w:rPr>
                <w:sz w:val="20"/>
                <w:szCs w:val="20"/>
              </w:rPr>
              <w:t>Tiltagalių</w:t>
            </w:r>
            <w:proofErr w:type="spellEnd"/>
            <w:r>
              <w:rPr>
                <w:sz w:val="20"/>
                <w:szCs w:val="20"/>
              </w:rPr>
              <w:t xml:space="preserve"> kultūros centras</w:t>
            </w:r>
          </w:p>
        </w:tc>
        <w:tc>
          <w:tcPr>
            <w:tcW w:w="1105" w:type="dxa"/>
            <w:tcBorders>
              <w:right w:val="single" w:sz="4" w:space="0" w:color="auto"/>
            </w:tcBorders>
          </w:tcPr>
          <w:p w:rsidR="00736AD0" w:rsidRDefault="00736AD0" w:rsidP="00FC55AF">
            <w:pPr>
              <w:rPr>
                <w:sz w:val="20"/>
                <w:szCs w:val="20"/>
              </w:rPr>
            </w:pPr>
            <w:r>
              <w:rPr>
                <w:sz w:val="20"/>
                <w:szCs w:val="20"/>
              </w:rPr>
              <w:t>Gruodis</w:t>
            </w:r>
          </w:p>
        </w:tc>
      </w:tr>
    </w:tbl>
    <w:p w:rsidR="00736AD0" w:rsidRDefault="00736AD0" w:rsidP="00736AD0"/>
    <w:p w:rsidR="00736AD0" w:rsidRPr="0097505B" w:rsidRDefault="00736AD0" w:rsidP="00736AD0">
      <w:pPr>
        <w:rPr>
          <w:b/>
        </w:rPr>
      </w:pPr>
      <w:r w:rsidRPr="0097505B">
        <w:rPr>
          <w:b/>
        </w:rPr>
        <w:t>ŪKINĖ VEIKLA</w:t>
      </w:r>
    </w:p>
    <w:p w:rsidR="00736AD0" w:rsidRDefault="00736AD0" w:rsidP="00736AD0">
      <w:pPr>
        <w:pStyle w:val="Sraopastraipa"/>
        <w:numPr>
          <w:ilvl w:val="3"/>
          <w:numId w:val="1"/>
        </w:numPr>
      </w:pPr>
      <w:r>
        <w:t>Geležių padalinio dūmtraukio keitimas</w:t>
      </w:r>
    </w:p>
    <w:p w:rsidR="00736AD0" w:rsidRDefault="00736AD0" w:rsidP="00736AD0">
      <w:pPr>
        <w:pStyle w:val="Sraopastraipa"/>
        <w:numPr>
          <w:ilvl w:val="3"/>
          <w:numId w:val="1"/>
        </w:numPr>
      </w:pPr>
      <w:proofErr w:type="spellStart"/>
      <w:r>
        <w:t>Tiltagalių</w:t>
      </w:r>
      <w:proofErr w:type="spellEnd"/>
      <w:r>
        <w:t xml:space="preserve"> kultūros centro malkinės durų keitimas</w:t>
      </w:r>
    </w:p>
    <w:p w:rsidR="00736AD0" w:rsidRDefault="00736AD0" w:rsidP="00736AD0">
      <w:pPr>
        <w:pStyle w:val="Sraopastraipa"/>
        <w:ind w:left="1800"/>
      </w:pPr>
    </w:p>
    <w:p w:rsidR="00736AD0" w:rsidRDefault="00736AD0" w:rsidP="00736AD0">
      <w:pPr>
        <w:pStyle w:val="Sraopastraipa"/>
        <w:ind w:left="1800"/>
      </w:pPr>
    </w:p>
    <w:p w:rsidR="00736AD0" w:rsidRDefault="00736AD0" w:rsidP="00736AD0">
      <w:pPr>
        <w:pStyle w:val="Sraopastraipa"/>
        <w:ind w:left="1800"/>
      </w:pPr>
      <w:r>
        <w:t xml:space="preserve">Direktorė                                                  Renata </w:t>
      </w:r>
      <w:proofErr w:type="spellStart"/>
      <w:r>
        <w:t>Kopūstienė</w:t>
      </w:r>
      <w:proofErr w:type="spellEnd"/>
    </w:p>
    <w:p w:rsidR="00A017E4" w:rsidRDefault="00A017E4">
      <w:bookmarkStart w:id="0" w:name="_GoBack"/>
      <w:bookmarkEnd w:id="0"/>
    </w:p>
    <w:sectPr w:rsidR="00A017E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7E0"/>
    <w:multiLevelType w:val="multilevel"/>
    <w:tmpl w:val="00000001"/>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D0"/>
    <w:rsid w:val="00736AD0"/>
    <w:rsid w:val="00A017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8218A-89F9-444C-841E-E1C671C3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36AD0"/>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qFormat/>
    <w:rsid w:val="00736AD0"/>
    <w:pPr>
      <w:spacing w:after="0" w:line="240" w:lineRule="auto"/>
    </w:pPr>
    <w:rPr>
      <w:rFonts w:ascii="Calibri" w:eastAsia="Calibri" w:hAnsi="Calibri" w:cs="Times New Roman"/>
    </w:rPr>
  </w:style>
  <w:style w:type="paragraph" w:styleId="Sraopastraipa">
    <w:name w:val="List Paragraph"/>
    <w:basedOn w:val="prastasis"/>
    <w:uiPriority w:val="34"/>
    <w:qFormat/>
    <w:rsid w:val="00736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5847</Words>
  <Characters>3334</Characters>
  <Application>Microsoft Office Word</Application>
  <DocSecurity>0</DocSecurity>
  <Lines>27</Lines>
  <Paragraphs>18</Paragraphs>
  <ScaleCrop>false</ScaleCrop>
  <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Tiltagalių2</dc:creator>
  <cp:keywords/>
  <dc:description/>
  <cp:lastModifiedBy>Tiltagalių2</cp:lastModifiedBy>
  <cp:revision>1</cp:revision>
  <dcterms:created xsi:type="dcterms:W3CDTF">2020-05-25T14:26:00Z</dcterms:created>
  <dcterms:modified xsi:type="dcterms:W3CDTF">2020-05-25T14:26:00Z</dcterms:modified>
</cp:coreProperties>
</file>