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CE" w:rsidRP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ILTAGALIŲ KULTŪROS CENTRO </w:t>
      </w: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VEIKLOS KRONIKA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  <w:gridCol w:w="3"/>
      </w:tblGrid>
      <w:tr w:rsidR="00261CCE" w:rsidRPr="00CC67BE" w:rsidTr="0067582E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61CCE" w:rsidRPr="00CC67BE" w:rsidTr="0067582E">
              <w:tc>
                <w:tcPr>
                  <w:tcW w:w="0" w:type="auto"/>
                  <w:noWrap/>
                  <w:vAlign w:val="center"/>
                  <w:hideMark/>
                </w:tcPr>
                <w:p w:rsidR="00261CCE" w:rsidRPr="00CC67BE" w:rsidRDefault="00261CCE" w:rsidP="0067582E">
                  <w:pPr>
                    <w:spacing w:after="0" w:line="300" w:lineRule="atLeast"/>
                    <w:jc w:val="center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</w:pPr>
                  <w:r w:rsidRPr="00CC67BE"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  <w:fldChar w:fldCharType="begin"/>
                  </w:r>
                  <w:r w:rsidRPr="00CC67BE"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  <w:instrText xml:space="preserve"> INCLUDEPICTURE "https://mail.google.com/mail/u/0/images/cleardot.gif" \* MERGEFORMATINET </w:instrText>
                  </w:r>
                  <w:r w:rsidRPr="00CC67BE"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  <w:fldChar w:fldCharType="separate"/>
                  </w:r>
                  <w:r w:rsidRPr="00CC67BE"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75pt;height:.75pt">
                        <v:imagedata r:id="rId5" r:href="rId6"/>
                      </v:shape>
                    </w:pict>
                  </w:r>
                  <w:r w:rsidRPr="00CC67BE"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  <w:fldChar w:fldCharType="end"/>
                  </w:r>
                </w:p>
              </w:tc>
            </w:tr>
          </w:tbl>
          <w:p w:rsidR="00261CCE" w:rsidRPr="00CC67BE" w:rsidRDefault="00261CCE" w:rsidP="006758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261CCE" w:rsidRPr="00CC67BE" w:rsidRDefault="00261CCE" w:rsidP="006758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lt-LT"/>
              </w:rPr>
            </w:pPr>
          </w:p>
        </w:tc>
      </w:tr>
    </w:tbl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 xml:space="preserve">ĮGYVENDINTI PROJEKTAI </w:t>
      </w:r>
    </w:p>
    <w:p w:rsidR="00261CCE" w:rsidRDefault="00261CCE" w:rsidP="00261CC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67DE">
        <w:rPr>
          <w:rFonts w:ascii="Times New Roman" w:hAnsi="Times New Roman"/>
          <w:sz w:val="24"/>
          <w:szCs w:val="24"/>
        </w:rPr>
        <w:t>Aukštaitijos regiono alternatyvios mados festivalis „Žydėjimas“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1CCE" w:rsidRPr="00AA67D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>RAJONINIAI RENGINIAI</w:t>
      </w:r>
    </w:p>
    <w:p w:rsidR="00261CCE" w:rsidRDefault="00261CCE" w:rsidP="00261C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kultūros darbuotojų diena „Širdies pašaukti“ balandžio 15 d.</w:t>
      </w:r>
    </w:p>
    <w:p w:rsidR="00261CCE" w:rsidRDefault="00261CCE" w:rsidP="00261C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bendruomenių sąskrydis „Kai rugelis pareina namo“ liepos 27 d.</w:t>
      </w:r>
    </w:p>
    <w:p w:rsidR="00261CCE" w:rsidRDefault="00261CCE" w:rsidP="00261C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renginys „Kalėdų baltumui atverkime širdis“ gruodžio 23 d.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>REGIONINIAI RENGINIAI</w:t>
      </w:r>
      <w:r>
        <w:rPr>
          <w:rFonts w:ascii="Times New Roman" w:hAnsi="Times New Roman"/>
          <w:b/>
          <w:sz w:val="24"/>
          <w:szCs w:val="24"/>
        </w:rPr>
        <w:t>, FESTIVALIAI , KONKURSAI</w:t>
      </w:r>
    </w:p>
    <w:p w:rsidR="00261CCE" w:rsidRDefault="00261CCE" w:rsidP="00261CC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Aukštaitijos regiono alternatyvios mados festivalis „Pašėlęs ruduo“</w:t>
      </w:r>
    </w:p>
    <w:p w:rsidR="00261CCE" w:rsidRDefault="00261CCE" w:rsidP="00261CC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Regiono  vokalinių ansamblių festivalis – konkursas „Dainos sparnai“.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>NVŠ VEIKLOS</w:t>
      </w:r>
    </w:p>
    <w:p w:rsidR="00261CCE" w:rsidRPr="00AA67DE" w:rsidRDefault="00261CCE" w:rsidP="00261CC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67DE">
        <w:rPr>
          <w:rFonts w:ascii="Times New Roman" w:hAnsi="Times New Roman"/>
          <w:sz w:val="24"/>
          <w:szCs w:val="24"/>
        </w:rPr>
        <w:t>Dailės studija „Spalvų ir formų labirintai“</w:t>
      </w:r>
    </w:p>
    <w:p w:rsidR="00261CCE" w:rsidRDefault="00261CCE" w:rsidP="00261CC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67DE">
        <w:rPr>
          <w:rFonts w:ascii="Times New Roman" w:hAnsi="Times New Roman"/>
          <w:sz w:val="24"/>
          <w:szCs w:val="24"/>
        </w:rPr>
        <w:t>Šokių studija „Lyra“</w:t>
      </w:r>
    </w:p>
    <w:p w:rsidR="00261CCE" w:rsidRDefault="00261CCE" w:rsidP="00261CC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>PARODOS</w:t>
      </w:r>
    </w:p>
    <w:p w:rsidR="00261CCE" w:rsidRPr="00AA67DE" w:rsidRDefault="00261CCE" w:rsidP="00261CC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67DE">
        <w:rPr>
          <w:rFonts w:ascii="Times New Roman" w:hAnsi="Times New Roman"/>
          <w:sz w:val="24"/>
          <w:szCs w:val="24"/>
        </w:rPr>
        <w:t xml:space="preserve">Vilmos </w:t>
      </w:r>
      <w:proofErr w:type="spellStart"/>
      <w:r w:rsidRPr="00AA67DE">
        <w:rPr>
          <w:rFonts w:ascii="Times New Roman" w:hAnsi="Times New Roman"/>
          <w:sz w:val="24"/>
          <w:szCs w:val="24"/>
        </w:rPr>
        <w:t>Samackienės</w:t>
      </w:r>
      <w:proofErr w:type="spellEnd"/>
      <w:r w:rsidRPr="00AA67DE">
        <w:rPr>
          <w:rFonts w:ascii="Times New Roman" w:hAnsi="Times New Roman"/>
          <w:sz w:val="24"/>
          <w:szCs w:val="24"/>
        </w:rPr>
        <w:t xml:space="preserve"> paroda „Žydėjimas“</w:t>
      </w:r>
    </w:p>
    <w:p w:rsidR="00261CCE" w:rsidRDefault="00261CCE" w:rsidP="00261CC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67DE">
        <w:rPr>
          <w:rFonts w:ascii="Times New Roman" w:hAnsi="Times New Roman"/>
          <w:sz w:val="24"/>
          <w:szCs w:val="24"/>
        </w:rPr>
        <w:t xml:space="preserve">Vilmos </w:t>
      </w:r>
      <w:proofErr w:type="spellStart"/>
      <w:r w:rsidRPr="00AA67DE">
        <w:rPr>
          <w:rFonts w:ascii="Times New Roman" w:hAnsi="Times New Roman"/>
          <w:sz w:val="24"/>
          <w:szCs w:val="24"/>
        </w:rPr>
        <w:t>Samackienės</w:t>
      </w:r>
      <w:proofErr w:type="spellEnd"/>
      <w:r w:rsidRPr="00AA67DE">
        <w:rPr>
          <w:rFonts w:ascii="Times New Roman" w:hAnsi="Times New Roman"/>
          <w:sz w:val="24"/>
          <w:szCs w:val="24"/>
        </w:rPr>
        <w:t xml:space="preserve"> tapybos darbų paroda.</w:t>
      </w:r>
    </w:p>
    <w:p w:rsidR="00261CCE" w:rsidRDefault="00261CCE" w:rsidP="00261CC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NVŠ dailės studijos „Spalvų ir formų labirintai“ parodos.</w:t>
      </w:r>
    </w:p>
    <w:p w:rsidR="00261CCE" w:rsidRPr="00AA67D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AA67DE">
        <w:rPr>
          <w:rFonts w:ascii="Times New Roman" w:hAnsi="Times New Roman"/>
          <w:b/>
          <w:sz w:val="24"/>
          <w:szCs w:val="24"/>
        </w:rPr>
        <w:t>SPEKTAKLIAI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Miuziklas „Veidrodėli, pasakyk“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Šokio spektaklis „Žygimanto Augusto ir Barboros Radvilaitės meilės istorija“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Paįstrio teatras „Skruzdėlė“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Lėlių vežimo teatras </w:t>
      </w:r>
      <w:proofErr w:type="spellStart"/>
      <w:r>
        <w:rPr>
          <w:rFonts w:ascii="Times New Roman" w:hAnsi="Times New Roman"/>
          <w:sz w:val="24"/>
          <w:szCs w:val="24"/>
        </w:rPr>
        <w:t>Tiltagaliuose</w:t>
      </w:r>
      <w:proofErr w:type="spellEnd"/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Lėlių vežimo teatras Karsakiškyje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Naujamiesčio dailės galerijos teatras „Kalvio pasaka“</w:t>
      </w:r>
    </w:p>
    <w:p w:rsidR="00261CCE" w:rsidRDefault="00261CCE" w:rsidP="00261CC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Smilgių teatras „Saulėgrįža“.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5C65BC">
        <w:rPr>
          <w:rFonts w:ascii="Times New Roman" w:hAnsi="Times New Roman"/>
          <w:b/>
          <w:sz w:val="24"/>
          <w:szCs w:val="24"/>
        </w:rPr>
        <w:t>VALSTYBINĖS ŠVENTĖS</w:t>
      </w:r>
    </w:p>
    <w:p w:rsidR="00261CCE" w:rsidRDefault="00261CCE" w:rsidP="00261CC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„Trys spalvos – mūsų esybės skraistė“ Geležiuose (vasario 16 d.)</w:t>
      </w:r>
    </w:p>
    <w:p w:rsidR="00261CCE" w:rsidRDefault="00261CCE" w:rsidP="00261CC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„Daina Lietuvai“ </w:t>
      </w:r>
      <w:proofErr w:type="spellStart"/>
      <w:r>
        <w:rPr>
          <w:rFonts w:ascii="Times New Roman" w:hAnsi="Times New Roman"/>
          <w:sz w:val="24"/>
          <w:szCs w:val="24"/>
        </w:rPr>
        <w:t>Tiltagaliuose</w:t>
      </w:r>
      <w:proofErr w:type="spellEnd"/>
      <w:r>
        <w:rPr>
          <w:rFonts w:ascii="Times New Roman" w:hAnsi="Times New Roman"/>
          <w:sz w:val="24"/>
          <w:szCs w:val="24"/>
        </w:rPr>
        <w:t xml:space="preserve"> (kovo 11 d.)</w:t>
      </w:r>
    </w:p>
    <w:p w:rsidR="00261CCE" w:rsidRDefault="00261CCE" w:rsidP="00261CC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„Vienintelis himnas pasaulyje“ Karsakiškyje (liepos 6 d.) </w:t>
      </w:r>
    </w:p>
    <w:p w:rsidR="00261CCE" w:rsidRPr="005C65BC" w:rsidRDefault="00261CCE" w:rsidP="00261CCE">
      <w:pPr>
        <w:rPr>
          <w:rFonts w:ascii="Times New Roman" w:hAnsi="Times New Roman"/>
          <w:sz w:val="24"/>
          <w:szCs w:val="24"/>
        </w:rPr>
      </w:pPr>
    </w:p>
    <w:p w:rsidR="00261CCE" w:rsidRDefault="00261CCE" w:rsidP="00261CCE">
      <w:pPr>
        <w:jc w:val="center"/>
        <w:rPr>
          <w:rFonts w:ascii="Times New Roman" w:hAnsi="Times New Roman"/>
          <w:sz w:val="24"/>
          <w:szCs w:val="24"/>
        </w:rPr>
      </w:pPr>
      <w:r w:rsidRPr="005C65BC">
        <w:rPr>
          <w:rFonts w:ascii="Times New Roman" w:hAnsi="Times New Roman"/>
          <w:b/>
          <w:sz w:val="24"/>
          <w:szCs w:val="24"/>
        </w:rPr>
        <w:t>KALENDORINĖS ŠVENTĖS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etno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Trys karaliai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Užgavėnės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Vaikystės piknikas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Advento sekmadienis „Stebuklo laukiu“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Kalėdinės gi</w:t>
      </w:r>
      <w:r>
        <w:rPr>
          <w:rFonts w:ascii="Times New Roman" w:hAnsi="Times New Roman"/>
          <w:sz w:val="24"/>
          <w:szCs w:val="24"/>
        </w:rPr>
        <w:t>raitės įžiebimas</w:t>
      </w:r>
    </w:p>
    <w:p w:rsidR="00261CCE" w:rsidRDefault="00261CCE" w:rsidP="00261C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Kalėdų vakaras.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5C65BC">
        <w:rPr>
          <w:rFonts w:ascii="Times New Roman" w:hAnsi="Times New Roman"/>
          <w:b/>
          <w:sz w:val="24"/>
          <w:szCs w:val="24"/>
        </w:rPr>
        <w:t xml:space="preserve">TRADICINIAI </w:t>
      </w:r>
      <w:r>
        <w:rPr>
          <w:rFonts w:ascii="Times New Roman" w:hAnsi="Times New Roman"/>
          <w:b/>
          <w:sz w:val="24"/>
          <w:szCs w:val="24"/>
        </w:rPr>
        <w:t xml:space="preserve">PAGRINDINIAI </w:t>
      </w:r>
      <w:r w:rsidRPr="005C65BC">
        <w:rPr>
          <w:rFonts w:ascii="Times New Roman" w:hAnsi="Times New Roman"/>
          <w:b/>
          <w:sz w:val="24"/>
          <w:szCs w:val="24"/>
        </w:rPr>
        <w:t>RENGINIAI</w:t>
      </w:r>
    </w:p>
    <w:p w:rsidR="00261CCE" w:rsidRDefault="00261CCE" w:rsidP="00261C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Amatų ir muzikos šventė „</w:t>
      </w:r>
      <w:proofErr w:type="spellStart"/>
      <w:r>
        <w:rPr>
          <w:rFonts w:ascii="Times New Roman" w:hAnsi="Times New Roman"/>
          <w:sz w:val="24"/>
          <w:szCs w:val="24"/>
        </w:rPr>
        <w:t>Juozapinės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261CCE" w:rsidRDefault="00261CCE" w:rsidP="00261C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Antaninės „Šienapjūtės pradžios šventė“</w:t>
      </w:r>
    </w:p>
    <w:p w:rsidR="00261CCE" w:rsidRDefault="00261CCE" w:rsidP="00261C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Jokūbinės</w:t>
      </w:r>
      <w:proofErr w:type="spellEnd"/>
      <w:r>
        <w:rPr>
          <w:rFonts w:ascii="Times New Roman" w:hAnsi="Times New Roman"/>
          <w:sz w:val="24"/>
          <w:szCs w:val="24"/>
        </w:rPr>
        <w:t xml:space="preserve"> „Kai rugelis pareina namo“</w:t>
      </w:r>
    </w:p>
    <w:p w:rsidR="00261CCE" w:rsidRPr="003F3E6D" w:rsidRDefault="00261CCE" w:rsidP="00261C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F3E6D">
        <w:rPr>
          <w:rFonts w:ascii="Times New Roman" w:hAnsi="Times New Roman"/>
          <w:sz w:val="24"/>
          <w:szCs w:val="24"/>
        </w:rPr>
        <w:t>Obuolinės</w:t>
      </w:r>
      <w:r>
        <w:rPr>
          <w:rFonts w:ascii="Times New Roman" w:hAnsi="Times New Roman"/>
          <w:sz w:val="24"/>
          <w:szCs w:val="24"/>
        </w:rPr>
        <w:t>“ obuolių pyragų degustavimas</w:t>
      </w:r>
      <w:r w:rsidRPr="003F3E6D">
        <w:rPr>
          <w:rFonts w:ascii="Times New Roman" w:hAnsi="Times New Roman"/>
          <w:sz w:val="24"/>
          <w:szCs w:val="24"/>
        </w:rPr>
        <w:t xml:space="preserve"> </w:t>
      </w:r>
    </w:p>
    <w:p w:rsidR="00261CCE" w:rsidRDefault="00261CCE" w:rsidP="00261C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F3E6D">
        <w:rPr>
          <w:rFonts w:ascii="Times New Roman" w:hAnsi="Times New Roman"/>
          <w:sz w:val="24"/>
          <w:szCs w:val="24"/>
        </w:rPr>
        <w:t>Giesmė Žaliosios girioje</w:t>
      </w:r>
      <w:r>
        <w:rPr>
          <w:rFonts w:ascii="Times New Roman" w:hAnsi="Times New Roman"/>
          <w:sz w:val="24"/>
          <w:szCs w:val="24"/>
        </w:rPr>
        <w:t>“ žuvusių partizanų pagerbimas (</w:t>
      </w:r>
      <w:proofErr w:type="spellStart"/>
      <w:r>
        <w:rPr>
          <w:rFonts w:ascii="Times New Roman" w:hAnsi="Times New Roman"/>
          <w:sz w:val="24"/>
          <w:szCs w:val="24"/>
        </w:rPr>
        <w:t>Bikiškės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61CCE" w:rsidRDefault="00261CCE" w:rsidP="00261CC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SVEIKATINIMO </w:t>
      </w:r>
      <w:r w:rsidRPr="003F3E6D">
        <w:rPr>
          <w:rFonts w:ascii="Times New Roman" w:hAnsi="Times New Roman"/>
          <w:b/>
          <w:sz w:val="24"/>
          <w:szCs w:val="24"/>
        </w:rPr>
        <w:t>RENGINIAI</w:t>
      </w:r>
    </w:p>
    <w:p w:rsidR="00261CCE" w:rsidRPr="003F3E6D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F3E6D">
        <w:rPr>
          <w:rFonts w:ascii="Times New Roman" w:hAnsi="Times New Roman"/>
          <w:sz w:val="24"/>
          <w:szCs w:val="24"/>
        </w:rPr>
        <w:t>„Sveika mityba“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Jogos užsiėmimai 2 mėn.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 xml:space="preserve">„Cukraus </w:t>
      </w:r>
      <w:proofErr w:type="spellStart"/>
      <w:r w:rsidRPr="0093130C">
        <w:rPr>
          <w:rFonts w:ascii="Times New Roman" w:hAnsi="Times New Roman"/>
          <w:sz w:val="24"/>
          <w:szCs w:val="24"/>
        </w:rPr>
        <w:t>detoksas</w:t>
      </w:r>
      <w:proofErr w:type="spellEnd"/>
      <w:r w:rsidRPr="0093130C">
        <w:rPr>
          <w:rFonts w:ascii="Times New Roman" w:hAnsi="Times New Roman"/>
          <w:sz w:val="24"/>
          <w:szCs w:val="24"/>
        </w:rPr>
        <w:t xml:space="preserve">“ susitikimas su Kristina </w:t>
      </w:r>
      <w:proofErr w:type="spellStart"/>
      <w:r w:rsidRPr="0093130C">
        <w:rPr>
          <w:rFonts w:ascii="Times New Roman" w:hAnsi="Times New Roman"/>
          <w:sz w:val="24"/>
          <w:szCs w:val="24"/>
        </w:rPr>
        <w:t>Bondar</w:t>
      </w:r>
      <w:proofErr w:type="spellEnd"/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Psichologijos paskaita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93130C">
        <w:rPr>
          <w:rFonts w:ascii="Times New Roman" w:hAnsi="Times New Roman"/>
          <w:sz w:val="24"/>
          <w:szCs w:val="24"/>
        </w:rPr>
        <w:t>Mandalų</w:t>
      </w:r>
      <w:proofErr w:type="spellEnd"/>
      <w:r w:rsidRPr="0093130C">
        <w:rPr>
          <w:rFonts w:ascii="Times New Roman" w:hAnsi="Times New Roman"/>
          <w:sz w:val="24"/>
          <w:szCs w:val="24"/>
        </w:rPr>
        <w:t xml:space="preserve"> tapyba, susitikimas su </w:t>
      </w:r>
      <w:proofErr w:type="spellStart"/>
      <w:r w:rsidRPr="0093130C">
        <w:rPr>
          <w:rFonts w:ascii="Times New Roman" w:hAnsi="Times New Roman"/>
          <w:sz w:val="24"/>
          <w:szCs w:val="24"/>
        </w:rPr>
        <w:t>kineziterapeutu</w:t>
      </w:r>
      <w:proofErr w:type="spellEnd"/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 xml:space="preserve">Sveikatos paskaita 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Treniruotė „</w:t>
      </w:r>
      <w:proofErr w:type="spellStart"/>
      <w:r w:rsidRPr="0093130C">
        <w:rPr>
          <w:rFonts w:ascii="Times New Roman" w:hAnsi="Times New Roman"/>
          <w:sz w:val="24"/>
          <w:szCs w:val="24"/>
        </w:rPr>
        <w:t>Zumba</w:t>
      </w:r>
      <w:proofErr w:type="spellEnd"/>
      <w:r w:rsidRPr="0093130C">
        <w:rPr>
          <w:rFonts w:ascii="Times New Roman" w:hAnsi="Times New Roman"/>
          <w:sz w:val="24"/>
          <w:szCs w:val="24"/>
        </w:rPr>
        <w:t>“ šokio ritmu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Sveikatos stovykla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 xml:space="preserve">„Emocijų pasaulis“ su </w:t>
      </w:r>
      <w:proofErr w:type="spellStart"/>
      <w:r w:rsidRPr="0093130C">
        <w:rPr>
          <w:rFonts w:ascii="Times New Roman" w:hAnsi="Times New Roman"/>
          <w:sz w:val="24"/>
          <w:szCs w:val="24"/>
        </w:rPr>
        <w:t>neuroedukatore</w:t>
      </w:r>
      <w:proofErr w:type="spellEnd"/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93130C">
        <w:rPr>
          <w:rFonts w:ascii="Times New Roman" w:hAnsi="Times New Roman"/>
          <w:sz w:val="24"/>
          <w:szCs w:val="24"/>
        </w:rPr>
        <w:t>Kineziterapeuto</w:t>
      </w:r>
      <w:proofErr w:type="spellEnd"/>
      <w:r w:rsidRPr="0093130C">
        <w:rPr>
          <w:rFonts w:ascii="Times New Roman" w:hAnsi="Times New Roman"/>
          <w:sz w:val="24"/>
          <w:szCs w:val="24"/>
        </w:rPr>
        <w:t xml:space="preserve"> praktinė paskaita</w:t>
      </w:r>
    </w:p>
    <w:p w:rsidR="00261CCE" w:rsidRPr="0093130C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„Mano akmeninė/švytinti širdis“  (</w:t>
      </w:r>
      <w:proofErr w:type="spellStart"/>
      <w:r w:rsidRPr="0093130C">
        <w:rPr>
          <w:rFonts w:ascii="Times New Roman" w:hAnsi="Times New Roman"/>
          <w:sz w:val="24"/>
          <w:szCs w:val="24"/>
        </w:rPr>
        <w:t>neuroedukatorė</w:t>
      </w:r>
      <w:proofErr w:type="spellEnd"/>
      <w:r w:rsidRPr="0093130C">
        <w:rPr>
          <w:rFonts w:ascii="Times New Roman" w:hAnsi="Times New Roman"/>
          <w:sz w:val="24"/>
          <w:szCs w:val="24"/>
        </w:rPr>
        <w:t>)</w:t>
      </w:r>
    </w:p>
    <w:p w:rsidR="00261CCE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130C">
        <w:rPr>
          <w:rFonts w:ascii="Times New Roman" w:hAnsi="Times New Roman"/>
          <w:sz w:val="24"/>
          <w:szCs w:val="24"/>
        </w:rPr>
        <w:t>„Judėjimas – tai gyvenimas“ Joana Bartaškienė</w:t>
      </w:r>
    </w:p>
    <w:p w:rsidR="00261CCE" w:rsidRDefault="00261CCE" w:rsidP="00261CC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Gongų muzika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93130C">
        <w:rPr>
          <w:rFonts w:ascii="Times New Roman" w:hAnsi="Times New Roman"/>
          <w:b/>
          <w:sz w:val="24"/>
          <w:szCs w:val="24"/>
        </w:rPr>
        <w:t>EDUKACIJOS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„Puodelis šilumos“ tapyba ant stiklo Geležiuose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Tapyba ant šilko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„Stiklinė pasaka“ Karsakiškyje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Tapyba ant vandens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Molio dirbtuvėlės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Tapyba ant stiklo </w:t>
      </w:r>
      <w:proofErr w:type="spellStart"/>
      <w:r>
        <w:rPr>
          <w:rFonts w:ascii="Times New Roman" w:hAnsi="Times New Roman"/>
          <w:sz w:val="24"/>
          <w:szCs w:val="24"/>
        </w:rPr>
        <w:t>Tiltagaliuose</w:t>
      </w:r>
      <w:proofErr w:type="spellEnd"/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Edukacija „Žolynų šviesa“ , iš šieno</w:t>
      </w:r>
    </w:p>
    <w:p w:rsidR="00261CCE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Advento vainiko, k</w:t>
      </w:r>
      <w:r>
        <w:rPr>
          <w:rFonts w:ascii="Times New Roman" w:hAnsi="Times New Roman"/>
          <w:sz w:val="24"/>
          <w:szCs w:val="24"/>
        </w:rPr>
        <w:t>alėdinių dekoracijų dirbtuvėlės</w:t>
      </w:r>
    </w:p>
    <w:p w:rsidR="00261CCE" w:rsidRPr="00DC4D87" w:rsidRDefault="00261CCE" w:rsidP="00261C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Edukacija „Raižinių šviesa“</w:t>
      </w: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93130C">
        <w:rPr>
          <w:rFonts w:ascii="Times New Roman" w:hAnsi="Times New Roman"/>
          <w:b/>
          <w:sz w:val="24"/>
          <w:szCs w:val="24"/>
        </w:rPr>
        <w:t xml:space="preserve">KLASIKINĖS </w:t>
      </w:r>
      <w:r>
        <w:rPr>
          <w:rFonts w:ascii="Times New Roman" w:hAnsi="Times New Roman"/>
          <w:b/>
          <w:sz w:val="24"/>
          <w:szCs w:val="24"/>
        </w:rPr>
        <w:t xml:space="preserve">(PROFESIONALIOS) </w:t>
      </w:r>
      <w:r w:rsidRPr="0093130C">
        <w:rPr>
          <w:rFonts w:ascii="Times New Roman" w:hAnsi="Times New Roman"/>
          <w:b/>
          <w:sz w:val="24"/>
          <w:szCs w:val="24"/>
        </w:rPr>
        <w:t>MUZIKOS KONCERTAI</w:t>
      </w:r>
    </w:p>
    <w:p w:rsidR="00261CCE" w:rsidRDefault="00261CCE" w:rsidP="00261CCE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Sakralinės muzikos koncertas, Biržų ansamblis „</w:t>
      </w:r>
      <w:proofErr w:type="spellStart"/>
      <w:r>
        <w:rPr>
          <w:rFonts w:ascii="Times New Roman" w:hAnsi="Times New Roman"/>
          <w:sz w:val="24"/>
          <w:szCs w:val="24"/>
        </w:rPr>
        <w:t>Rovėjūnė</w:t>
      </w:r>
      <w:proofErr w:type="spellEnd"/>
      <w:r>
        <w:rPr>
          <w:rFonts w:ascii="Times New Roman" w:hAnsi="Times New Roman"/>
          <w:sz w:val="24"/>
          <w:szCs w:val="24"/>
        </w:rPr>
        <w:t>“ Karsakiškio bažnyčioje</w:t>
      </w:r>
    </w:p>
    <w:p w:rsidR="00261CCE" w:rsidRDefault="00261CCE" w:rsidP="00261CCE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Dainų kūrėja ir atlikėja Vilija Radvilė, </w:t>
      </w:r>
      <w:proofErr w:type="spellStart"/>
      <w:r>
        <w:rPr>
          <w:rFonts w:ascii="Times New Roman" w:hAnsi="Times New Roman"/>
          <w:sz w:val="24"/>
          <w:szCs w:val="24"/>
        </w:rPr>
        <w:t>Bikiškių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kapinaitėse</w:t>
      </w:r>
      <w:proofErr w:type="spellEnd"/>
      <w:r>
        <w:rPr>
          <w:rFonts w:ascii="Times New Roman" w:hAnsi="Times New Roman"/>
          <w:sz w:val="24"/>
          <w:szCs w:val="24"/>
        </w:rPr>
        <w:t xml:space="preserve"> „Giesmė žaliosios girioj“</w:t>
      </w:r>
    </w:p>
    <w:p w:rsidR="00261CCE" w:rsidRPr="0093130C" w:rsidRDefault="00261CCE" w:rsidP="00261CCE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Grupė „</w:t>
      </w:r>
      <w:proofErr w:type="spellStart"/>
      <w:r>
        <w:rPr>
          <w:rFonts w:ascii="Times New Roman" w:hAnsi="Times New Roman"/>
          <w:sz w:val="24"/>
          <w:szCs w:val="24"/>
        </w:rPr>
        <w:t>Elfuego</w:t>
      </w:r>
      <w:proofErr w:type="spellEnd"/>
      <w:r>
        <w:rPr>
          <w:rFonts w:ascii="Times New Roman" w:hAnsi="Times New Roman"/>
          <w:sz w:val="24"/>
          <w:szCs w:val="24"/>
        </w:rPr>
        <w:t>“ Geležiuose renginyje  „Kai rugelis pareina namo“</w:t>
      </w:r>
    </w:p>
    <w:p w:rsidR="00261CCE" w:rsidRPr="0093130C" w:rsidRDefault="00261CCE" w:rsidP="00261CCE">
      <w:pPr>
        <w:rPr>
          <w:rFonts w:ascii="Times New Roman" w:hAnsi="Times New Roman"/>
          <w:sz w:val="24"/>
          <w:szCs w:val="24"/>
        </w:rPr>
      </w:pPr>
    </w:p>
    <w:p w:rsidR="00261CCE" w:rsidRDefault="00261CCE" w:rsidP="00261CCE">
      <w:pPr>
        <w:jc w:val="center"/>
        <w:rPr>
          <w:rFonts w:ascii="Times New Roman" w:hAnsi="Times New Roman"/>
          <w:b/>
          <w:sz w:val="24"/>
          <w:szCs w:val="24"/>
        </w:rPr>
      </w:pPr>
      <w:r w:rsidRPr="003F3E6D">
        <w:rPr>
          <w:rFonts w:ascii="Times New Roman" w:hAnsi="Times New Roman"/>
          <w:b/>
          <w:sz w:val="24"/>
          <w:szCs w:val="24"/>
        </w:rPr>
        <w:t>PRAMOGINIAI</w:t>
      </w:r>
      <w:r>
        <w:rPr>
          <w:rFonts w:ascii="Times New Roman" w:hAnsi="Times New Roman"/>
          <w:b/>
          <w:sz w:val="24"/>
          <w:szCs w:val="24"/>
        </w:rPr>
        <w:t xml:space="preserve"> IR KT. </w:t>
      </w:r>
      <w:r w:rsidRPr="003F3E6D">
        <w:rPr>
          <w:rFonts w:ascii="Times New Roman" w:hAnsi="Times New Roman"/>
          <w:b/>
          <w:sz w:val="24"/>
          <w:szCs w:val="24"/>
        </w:rPr>
        <w:t xml:space="preserve"> RENGINIAI</w:t>
      </w:r>
    </w:p>
    <w:p w:rsidR="00261CCE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Humoro vakaras „</w:t>
      </w:r>
      <w:proofErr w:type="spellStart"/>
      <w:r>
        <w:rPr>
          <w:rFonts w:ascii="Times New Roman" w:hAnsi="Times New Roman"/>
          <w:sz w:val="24"/>
          <w:szCs w:val="24"/>
        </w:rPr>
        <w:t>Šposai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261CCE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Vakaras „Rudens mozaika“</w:t>
      </w:r>
    </w:p>
    <w:p w:rsidR="00261CCE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Husarų koncertas</w:t>
      </w:r>
    </w:p>
    <w:p w:rsidR="00261CCE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Protų mūšis „Iš širdies“</w:t>
      </w:r>
    </w:p>
    <w:p w:rsidR="00261CCE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Pučiamųjų orkestrų festivalis „</w:t>
      </w:r>
      <w:r>
        <w:rPr>
          <w:rFonts w:ascii="Times New Roman" w:hAnsi="Times New Roman"/>
          <w:sz w:val="24"/>
          <w:szCs w:val="24"/>
        </w:rPr>
        <w:t>Vario audra</w:t>
      </w:r>
      <w:r>
        <w:rPr>
          <w:rFonts w:ascii="Times New Roman" w:hAnsi="Times New Roman"/>
          <w:sz w:val="24"/>
          <w:szCs w:val="24"/>
        </w:rPr>
        <w:t>“ Karsakiškyje</w:t>
      </w:r>
    </w:p>
    <w:p w:rsidR="00261CCE" w:rsidRPr="00DC4D87" w:rsidRDefault="00261CCE" w:rsidP="00261CC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Kinas po atviru dangumi</w:t>
      </w:r>
      <w:r>
        <w:rPr>
          <w:rFonts w:ascii="Times New Roman" w:hAnsi="Times New Roman"/>
          <w:sz w:val="24"/>
          <w:szCs w:val="24"/>
        </w:rPr>
        <w:t xml:space="preserve"> „Stebuklas“</w:t>
      </w:r>
    </w:p>
    <w:p w:rsidR="00261CCE" w:rsidRDefault="00261CCE" w:rsidP="00261CCE">
      <w:pPr>
        <w:rPr>
          <w:rFonts w:ascii="Times New Roman" w:hAnsi="Times New Roman"/>
          <w:sz w:val="24"/>
          <w:szCs w:val="24"/>
        </w:rPr>
      </w:pPr>
    </w:p>
    <w:p w:rsidR="00A017E4" w:rsidRDefault="00A017E4"/>
    <w:sectPr w:rsidR="00A017E4" w:rsidSect="00AA67DE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7AB"/>
    <w:multiLevelType w:val="hybridMultilevel"/>
    <w:tmpl w:val="681EBC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8DA"/>
    <w:multiLevelType w:val="hybridMultilevel"/>
    <w:tmpl w:val="7EB090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B27"/>
    <w:multiLevelType w:val="hybridMultilevel"/>
    <w:tmpl w:val="E3C24A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4F52"/>
    <w:multiLevelType w:val="hybridMultilevel"/>
    <w:tmpl w:val="31946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BBB"/>
    <w:multiLevelType w:val="hybridMultilevel"/>
    <w:tmpl w:val="8D40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963"/>
    <w:multiLevelType w:val="hybridMultilevel"/>
    <w:tmpl w:val="AA285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94BEF"/>
    <w:multiLevelType w:val="hybridMultilevel"/>
    <w:tmpl w:val="87FAF9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302"/>
    <w:multiLevelType w:val="hybridMultilevel"/>
    <w:tmpl w:val="1666BB26"/>
    <w:lvl w:ilvl="0" w:tplc="443E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D19BA"/>
    <w:multiLevelType w:val="hybridMultilevel"/>
    <w:tmpl w:val="813A27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D0B43"/>
    <w:multiLevelType w:val="hybridMultilevel"/>
    <w:tmpl w:val="1952A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A3B60"/>
    <w:multiLevelType w:val="hybridMultilevel"/>
    <w:tmpl w:val="73D63D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7117E"/>
    <w:multiLevelType w:val="hybridMultilevel"/>
    <w:tmpl w:val="B02E5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B6053"/>
    <w:multiLevelType w:val="hybridMultilevel"/>
    <w:tmpl w:val="4D9CBFCA"/>
    <w:lvl w:ilvl="0" w:tplc="EC4A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5F46"/>
    <w:multiLevelType w:val="hybridMultilevel"/>
    <w:tmpl w:val="3EAA4C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CE"/>
    <w:rsid w:val="00261CCE"/>
    <w:rsid w:val="00A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5EA7-AA1A-4849-B96B-D951DC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1CC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ail.google.com/mail/u/0/images/cleardo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Tiltagalių2</dc:creator>
  <cp:keywords/>
  <dc:description/>
  <cp:lastModifiedBy>Tiltagalių2</cp:lastModifiedBy>
  <cp:revision>1</cp:revision>
  <dcterms:created xsi:type="dcterms:W3CDTF">2020-05-25T14:37:00Z</dcterms:created>
  <dcterms:modified xsi:type="dcterms:W3CDTF">2020-05-25T14:45:00Z</dcterms:modified>
</cp:coreProperties>
</file>